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25" w:rsidRDefault="00895D25" w:rsidP="00895D25">
      <w:pPr>
        <w:jc w:val="center"/>
        <w:rPr>
          <w:rStyle w:val="a7"/>
          <w:i/>
          <w:iCs/>
          <w:sz w:val="24"/>
          <w:szCs w:val="24"/>
        </w:rPr>
      </w:pPr>
      <w:r>
        <w:rPr>
          <w:rStyle w:val="a7"/>
          <w:i/>
          <w:iCs/>
          <w:sz w:val="24"/>
          <w:szCs w:val="24"/>
        </w:rPr>
        <w:t xml:space="preserve">Комунальне некомерційне підприємство </w:t>
      </w:r>
      <w:r>
        <w:rPr>
          <w:rFonts w:ascii="Times New Roman" w:hAnsi="Times New Roman" w:cs="Times New Roman"/>
          <w:b/>
          <w:bCs/>
          <w:i/>
          <w:iCs/>
          <w:sz w:val="24"/>
          <w:szCs w:val="24"/>
        </w:rPr>
        <w:br/>
      </w:r>
      <w:r>
        <w:rPr>
          <w:rStyle w:val="a7"/>
          <w:i/>
          <w:iCs/>
          <w:sz w:val="24"/>
          <w:szCs w:val="24"/>
        </w:rPr>
        <w:t xml:space="preserve"> «МІСЬКА ПОЛІКЛІНІКА №20» </w:t>
      </w:r>
      <w:r>
        <w:rPr>
          <w:rFonts w:ascii="Times New Roman" w:hAnsi="Times New Roman" w:cs="Times New Roman"/>
          <w:b/>
          <w:bCs/>
          <w:i/>
          <w:iCs/>
          <w:sz w:val="24"/>
          <w:szCs w:val="24"/>
        </w:rPr>
        <w:br/>
      </w:r>
      <w:r>
        <w:rPr>
          <w:rStyle w:val="a7"/>
          <w:i/>
          <w:iCs/>
          <w:sz w:val="24"/>
          <w:szCs w:val="24"/>
        </w:rPr>
        <w:t xml:space="preserve"> Харківської міської ради</w:t>
      </w:r>
    </w:p>
    <w:p w:rsidR="00895D25" w:rsidRDefault="00895D25" w:rsidP="00895D25">
      <w:pPr>
        <w:jc w:val="center"/>
      </w:pPr>
      <w:r>
        <w:rPr>
          <w:rStyle w:val="a7"/>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cs="Times New Roman"/>
          <w:b/>
          <w:i/>
          <w:sz w:val="24"/>
          <w:szCs w:val="24"/>
        </w:rPr>
        <w:t xml:space="preserve">за результатами процедури закупівлі - відкриті торги,  початок проведення процедури </w:t>
      </w:r>
    </w:p>
    <w:p w:rsidR="00895D25" w:rsidRDefault="00895D25" w:rsidP="00895D25">
      <w:pPr>
        <w:jc w:val="center"/>
        <w:rPr>
          <w:rFonts w:ascii="Times New Roman" w:hAnsi="Times New Roman" w:cs="Times New Roman"/>
          <w:b/>
          <w:i/>
          <w:sz w:val="24"/>
          <w:szCs w:val="24"/>
        </w:rPr>
      </w:pPr>
      <w:r>
        <w:rPr>
          <w:rFonts w:ascii="Times New Roman" w:hAnsi="Times New Roman" w:cs="Times New Roman"/>
          <w:b/>
          <w:i/>
          <w:sz w:val="24"/>
          <w:szCs w:val="24"/>
        </w:rPr>
        <w:t>«24»  січня 2022 року</w:t>
      </w:r>
    </w:p>
    <w:p w:rsidR="00895D25" w:rsidRDefault="00895D25" w:rsidP="00895D25">
      <w:pPr>
        <w:jc w:val="both"/>
        <w:rPr>
          <w:rFonts w:ascii="Times New Roman" w:hAnsi="Times New Roman" w:cs="Times New Roman"/>
          <w:sz w:val="24"/>
          <w:szCs w:val="24"/>
        </w:rPr>
      </w:pPr>
      <w:r>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895D25" w:rsidRPr="00895D25" w:rsidRDefault="00895D25" w:rsidP="00895D25">
      <w:pPr>
        <w:pStyle w:val="a4"/>
        <w:numPr>
          <w:ilvl w:val="0"/>
          <w:numId w:val="5"/>
        </w:numPr>
        <w:ind w:left="284"/>
        <w:rPr>
          <w:rFonts w:ascii="Times New Roman" w:hAnsi="Times New Roman"/>
          <w:color w:val="000000" w:themeColor="text1"/>
        </w:rPr>
      </w:pPr>
      <w:r w:rsidRPr="00895D25">
        <w:rPr>
          <w:rFonts w:ascii="Times New Roman" w:hAnsi="Times New Roman"/>
          <w:b/>
          <w:i/>
          <w:color w:val="000000" w:themeColor="text1"/>
          <w:lang w:eastAsia="ar-SA"/>
        </w:rPr>
        <w:t>Предмет закупівлі</w:t>
      </w:r>
      <w:r w:rsidRPr="00262E06">
        <w:rPr>
          <w:rFonts w:ascii="Times New Roman" w:hAnsi="Times New Roman"/>
          <w:i/>
          <w:color w:val="000000" w:themeColor="text1"/>
          <w:lang w:eastAsia="ar-SA"/>
        </w:rPr>
        <w:t>:</w:t>
      </w:r>
      <w:r w:rsidRPr="00262E06">
        <w:rPr>
          <w:rFonts w:ascii="Times New Roman" w:hAnsi="Times New Roman"/>
          <w:b/>
          <w:i/>
          <w:color w:val="000000" w:themeColor="text1"/>
          <w:lang w:eastAsia="ar-SA"/>
        </w:rPr>
        <w:t xml:space="preserve"> </w:t>
      </w:r>
      <w:r w:rsidRPr="00895D25">
        <w:rPr>
          <w:rFonts w:ascii="Times New Roman" w:hAnsi="Times New Roman"/>
          <w:color w:val="000000" w:themeColor="text1"/>
          <w:sz w:val="24"/>
          <w:szCs w:val="24"/>
        </w:rPr>
        <w:t>ДК 021:2015 код 33690000-3 — Лікарські засоби різні (реактиви  для клініко-діагностичної лабораторії)</w:t>
      </w:r>
    </w:p>
    <w:p w:rsidR="00895D25" w:rsidRDefault="00895D25" w:rsidP="00895D25">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p>
    <w:p w:rsidR="00895D25" w:rsidRDefault="00895D25" w:rsidP="00895D25">
      <w:pPr>
        <w:pStyle w:val="1"/>
        <w:tabs>
          <w:tab w:val="left" w:pos="0"/>
        </w:tabs>
        <w:ind w:left="0" w:right="140" w:firstLine="0"/>
        <w:rPr>
          <w:b/>
          <w:szCs w:val="24"/>
          <w:lang w:val="uk-UA"/>
        </w:rPr>
      </w:pPr>
      <w:r>
        <w:rPr>
          <w:b/>
          <w:szCs w:val="24"/>
        </w:rPr>
        <w:t xml:space="preserve">2. </w:t>
      </w:r>
      <w:r>
        <w:rPr>
          <w:b/>
          <w:szCs w:val="24"/>
          <w:lang w:val="uk-UA"/>
        </w:rPr>
        <w:t xml:space="preserve"> </w:t>
      </w:r>
      <w:proofErr w:type="spellStart"/>
      <w:r>
        <w:rPr>
          <w:b/>
          <w:szCs w:val="24"/>
        </w:rPr>
        <w:t>Технічні</w:t>
      </w:r>
      <w:proofErr w:type="spellEnd"/>
      <w:r>
        <w:rPr>
          <w:b/>
          <w:szCs w:val="24"/>
        </w:rPr>
        <w:t xml:space="preserve"> та </w:t>
      </w:r>
      <w:proofErr w:type="spellStart"/>
      <w:r>
        <w:rPr>
          <w:b/>
          <w:szCs w:val="24"/>
        </w:rPr>
        <w:t>якісні</w:t>
      </w:r>
      <w:proofErr w:type="spellEnd"/>
      <w:r>
        <w:rPr>
          <w:b/>
          <w:szCs w:val="24"/>
        </w:rPr>
        <w:t xml:space="preserve"> характеристики предмета </w:t>
      </w:r>
      <w:proofErr w:type="spellStart"/>
      <w:r>
        <w:rPr>
          <w:b/>
          <w:szCs w:val="24"/>
        </w:rPr>
        <w:t>закупівлі</w:t>
      </w:r>
      <w:proofErr w:type="spellEnd"/>
      <w:r>
        <w:rPr>
          <w:b/>
          <w:szCs w:val="24"/>
        </w:rPr>
        <w:t xml:space="preserve">: </w:t>
      </w:r>
    </w:p>
    <w:p w:rsidR="00895D25" w:rsidRDefault="00895D25" w:rsidP="00895D25">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p>
    <w:p w:rsidR="00895D25" w:rsidRPr="00262E06" w:rsidRDefault="00895D25" w:rsidP="00895D25">
      <w:pPr>
        <w:spacing w:after="0" w:line="240" w:lineRule="auto"/>
        <w:jc w:val="center"/>
        <w:rPr>
          <w:rFonts w:ascii="Times New Roman" w:eastAsia="Arial Unicode MS" w:hAnsi="Times New Roman" w:cs="Times New Roman"/>
          <w:color w:val="000000" w:themeColor="text1"/>
          <w:sz w:val="24"/>
          <w:szCs w:val="24"/>
          <w:lang w:eastAsia="ru-RU"/>
        </w:rPr>
      </w:pPr>
      <w:r w:rsidRPr="00262E06">
        <w:rPr>
          <w:rFonts w:ascii="Times New Roman" w:eastAsia="Calibri" w:hAnsi="Times New Roman" w:cs="Times New Roman"/>
          <w:b/>
          <w:color w:val="000000" w:themeColor="text1"/>
          <w:sz w:val="24"/>
          <w:szCs w:val="24"/>
          <w:lang w:eastAsia="ar-SA"/>
        </w:rPr>
        <w:t>ТЕХНІЧНЕ ЗАВДАННЯ</w:t>
      </w:r>
    </w:p>
    <w:p w:rsidR="00895D25" w:rsidRPr="00262E06" w:rsidRDefault="00895D25" w:rsidP="00895D2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lang w:eastAsia="zh-CN"/>
        </w:rPr>
      </w:pPr>
      <w:bookmarkStart w:id="0" w:name="_GoBack"/>
      <w:bookmarkEnd w:id="0"/>
    </w:p>
    <w:p w:rsidR="00895D25" w:rsidRPr="00262E06" w:rsidRDefault="00895D25" w:rsidP="00895D25">
      <w:pPr>
        <w:autoSpaceDE w:val="0"/>
        <w:autoSpaceDN w:val="0"/>
        <w:adjustRightInd w:val="0"/>
        <w:spacing w:after="0" w:line="240" w:lineRule="auto"/>
        <w:rPr>
          <w:rFonts w:ascii="Times New Roman" w:eastAsia="Times New Roman" w:hAnsi="Times New Roman" w:cs="Times New Roman"/>
          <w:b/>
          <w:color w:val="000000" w:themeColor="text1"/>
          <w:lang w:eastAsia="zh-CN"/>
        </w:rPr>
      </w:pPr>
    </w:p>
    <w:p w:rsidR="00895D25" w:rsidRPr="00262E06" w:rsidRDefault="00895D25" w:rsidP="00895D25">
      <w:pPr>
        <w:pStyle w:val="a4"/>
        <w:jc w:val="both"/>
        <w:rPr>
          <w:rFonts w:ascii="Times New Roman" w:hAnsi="Times New Roman"/>
          <w:b/>
          <w:color w:val="000000" w:themeColor="text1"/>
          <w:sz w:val="24"/>
          <w:szCs w:val="24"/>
        </w:rPr>
      </w:pPr>
      <w:r w:rsidRPr="00262E06">
        <w:rPr>
          <w:rFonts w:ascii="Times New Roman" w:hAnsi="Times New Roman"/>
          <w:b/>
          <w:color w:val="000000" w:themeColor="text1"/>
          <w:sz w:val="24"/>
          <w:szCs w:val="24"/>
        </w:rPr>
        <w:t>ІНФОРМАЦІЯ ПРО КІЛЬКІСНІ ХАРАКТЕРИСТИКИ ПРЕДМЕТУ ЗАКУПІВЛІ</w:t>
      </w:r>
    </w:p>
    <w:tbl>
      <w:tblPr>
        <w:tblStyle w:val="a8"/>
        <w:tblW w:w="9776" w:type="dxa"/>
        <w:tblInd w:w="-142" w:type="dxa"/>
        <w:tblLayout w:type="fixed"/>
        <w:tblLook w:val="04A0" w:firstRow="1" w:lastRow="0" w:firstColumn="1" w:lastColumn="0" w:noHBand="0" w:noVBand="1"/>
      </w:tblPr>
      <w:tblGrid>
        <w:gridCol w:w="563"/>
        <w:gridCol w:w="1559"/>
        <w:gridCol w:w="1559"/>
        <w:gridCol w:w="796"/>
        <w:gridCol w:w="851"/>
        <w:gridCol w:w="4448"/>
      </w:tblGrid>
      <w:tr w:rsidR="00895D25" w:rsidRPr="00262E06" w:rsidTr="00895D25">
        <w:tc>
          <w:tcPr>
            <w:tcW w:w="563" w:type="dxa"/>
            <w:vAlign w:val="center"/>
          </w:tcPr>
          <w:p w:rsidR="00895D25" w:rsidRPr="00262E06" w:rsidRDefault="00895D25" w:rsidP="00DB0F92">
            <w:pPr>
              <w:jc w:val="right"/>
              <w:rPr>
                <w:rFonts w:ascii="Times New Roman" w:hAnsi="Times New Roman" w:cs="Times New Roman"/>
                <w:b/>
                <w:color w:val="000000" w:themeColor="text1"/>
              </w:rPr>
            </w:pPr>
            <w:r w:rsidRPr="00262E06">
              <w:rPr>
                <w:rFonts w:ascii="Times New Roman" w:hAnsi="Times New Roman" w:cs="Times New Roman"/>
                <w:b/>
                <w:color w:val="000000" w:themeColor="text1"/>
              </w:rPr>
              <w:t>№ з/п</w:t>
            </w:r>
          </w:p>
        </w:tc>
        <w:tc>
          <w:tcPr>
            <w:tcW w:w="1559" w:type="dxa"/>
            <w:vAlign w:val="center"/>
          </w:tcPr>
          <w:p w:rsidR="00895D25" w:rsidRPr="00262E06" w:rsidRDefault="00895D25" w:rsidP="00DB0F92">
            <w:pPr>
              <w:jc w:val="center"/>
              <w:rPr>
                <w:rFonts w:ascii="Times New Roman" w:hAnsi="Times New Roman" w:cs="Times New Roman"/>
                <w:b/>
                <w:color w:val="000000" w:themeColor="text1"/>
              </w:rPr>
            </w:pPr>
            <w:r w:rsidRPr="00262E06">
              <w:rPr>
                <w:rFonts w:ascii="Times New Roman" w:hAnsi="Times New Roman" w:cs="Times New Roman"/>
                <w:b/>
                <w:color w:val="000000" w:themeColor="text1"/>
              </w:rPr>
              <w:t>код  НК 024:2019</w:t>
            </w:r>
          </w:p>
        </w:tc>
        <w:tc>
          <w:tcPr>
            <w:tcW w:w="1559" w:type="dxa"/>
            <w:vAlign w:val="center"/>
          </w:tcPr>
          <w:p w:rsidR="00895D25" w:rsidRPr="00262E06" w:rsidRDefault="00895D25" w:rsidP="00DB0F92">
            <w:pPr>
              <w:jc w:val="center"/>
              <w:rPr>
                <w:rFonts w:ascii="Times New Roman" w:hAnsi="Times New Roman" w:cs="Times New Roman"/>
                <w:b/>
                <w:color w:val="000000" w:themeColor="text1"/>
              </w:rPr>
            </w:pPr>
            <w:r w:rsidRPr="00262E06">
              <w:rPr>
                <w:rFonts w:ascii="Times New Roman" w:hAnsi="Times New Roman" w:cs="Times New Roman"/>
                <w:b/>
                <w:color w:val="000000" w:themeColor="text1"/>
              </w:rPr>
              <w:t>Найменування</w:t>
            </w:r>
          </w:p>
        </w:tc>
        <w:tc>
          <w:tcPr>
            <w:tcW w:w="796" w:type="dxa"/>
            <w:vAlign w:val="center"/>
          </w:tcPr>
          <w:p w:rsidR="00895D25" w:rsidRPr="00262E06" w:rsidRDefault="00895D25" w:rsidP="00DB0F92">
            <w:pPr>
              <w:jc w:val="center"/>
              <w:rPr>
                <w:rFonts w:ascii="Times New Roman" w:hAnsi="Times New Roman" w:cs="Times New Roman"/>
                <w:b/>
                <w:color w:val="000000" w:themeColor="text1"/>
              </w:rPr>
            </w:pPr>
            <w:r w:rsidRPr="00262E06">
              <w:rPr>
                <w:rFonts w:ascii="Times New Roman" w:hAnsi="Times New Roman" w:cs="Times New Roman"/>
                <w:b/>
                <w:color w:val="000000" w:themeColor="text1"/>
              </w:rPr>
              <w:t xml:space="preserve">Од. </w:t>
            </w:r>
            <w:proofErr w:type="spellStart"/>
            <w:r w:rsidRPr="00262E06">
              <w:rPr>
                <w:rFonts w:ascii="Times New Roman" w:hAnsi="Times New Roman" w:cs="Times New Roman"/>
                <w:b/>
                <w:color w:val="000000" w:themeColor="text1"/>
              </w:rPr>
              <w:t>вим</w:t>
            </w:r>
            <w:proofErr w:type="spellEnd"/>
          </w:p>
        </w:tc>
        <w:tc>
          <w:tcPr>
            <w:tcW w:w="851" w:type="dxa"/>
          </w:tcPr>
          <w:p w:rsidR="00895D25" w:rsidRPr="00262E06" w:rsidRDefault="00895D25" w:rsidP="00DB0F92">
            <w:pPr>
              <w:jc w:val="center"/>
              <w:rPr>
                <w:rFonts w:ascii="Times New Roman" w:hAnsi="Times New Roman" w:cs="Times New Roman"/>
                <w:b/>
                <w:color w:val="000000" w:themeColor="text1"/>
              </w:rPr>
            </w:pPr>
            <w:r w:rsidRPr="00262E06">
              <w:rPr>
                <w:rFonts w:ascii="Times New Roman" w:hAnsi="Times New Roman" w:cs="Times New Roman"/>
                <w:b/>
                <w:color w:val="000000" w:themeColor="text1"/>
              </w:rPr>
              <w:t>Кількість</w:t>
            </w:r>
          </w:p>
        </w:tc>
        <w:tc>
          <w:tcPr>
            <w:tcW w:w="4448" w:type="dxa"/>
          </w:tcPr>
          <w:p w:rsidR="00895D25" w:rsidRPr="00262E06" w:rsidRDefault="00895D25" w:rsidP="00DB0F92">
            <w:pPr>
              <w:jc w:val="center"/>
              <w:rPr>
                <w:rFonts w:ascii="Times New Roman" w:hAnsi="Times New Roman" w:cs="Times New Roman"/>
                <w:b/>
                <w:color w:val="000000" w:themeColor="text1"/>
              </w:rPr>
            </w:pPr>
            <w:r w:rsidRPr="00262E06">
              <w:rPr>
                <w:rFonts w:ascii="Times New Roman" w:hAnsi="Times New Roman" w:cs="Times New Roman"/>
                <w:b/>
                <w:color w:val="000000" w:themeColor="text1"/>
              </w:rPr>
              <w:t>Медико-технічні вимоги</w:t>
            </w:r>
          </w:p>
        </w:tc>
      </w:tr>
      <w:tr w:rsidR="00895D25" w:rsidRPr="00262E06" w:rsidTr="00895D25">
        <w:tc>
          <w:tcPr>
            <w:tcW w:w="563" w:type="dxa"/>
          </w:tcPr>
          <w:p w:rsidR="00895D25" w:rsidRPr="00262E06" w:rsidRDefault="00895D25" w:rsidP="00DB0F92">
            <w:pPr>
              <w:jc w:val="right"/>
              <w:rPr>
                <w:rFonts w:ascii="Times New Roman" w:hAnsi="Times New Roman" w:cs="Times New Roman"/>
                <w:color w:val="000000" w:themeColor="text1"/>
              </w:rPr>
            </w:pPr>
            <w:r w:rsidRPr="00262E06">
              <w:rPr>
                <w:rFonts w:ascii="Times New Roman" w:hAnsi="Times New Roman" w:cs="Times New Roman"/>
                <w:color w:val="000000" w:themeColor="text1"/>
              </w:rPr>
              <w:t>1</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53301-Глюкоза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Глюкоза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w:t>
            </w:r>
            <w:proofErr w:type="spellStart"/>
            <w:r w:rsidRPr="00262E06">
              <w:rPr>
                <w:rFonts w:ascii="Times New Roman" w:hAnsi="Times New Roman" w:cs="Times New Roman"/>
                <w:color w:val="000000" w:themeColor="text1"/>
              </w:rPr>
              <w:t>трис</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7.4 - 92  ммоль/л; фенол – 0.3 ммоль/л; </w:t>
            </w:r>
            <w:proofErr w:type="spellStart"/>
            <w:r w:rsidRPr="00262E06">
              <w:rPr>
                <w:rFonts w:ascii="Times New Roman" w:hAnsi="Times New Roman" w:cs="Times New Roman"/>
                <w:color w:val="000000" w:themeColor="text1"/>
              </w:rPr>
              <w:t>глюкозооксидаза</w:t>
            </w:r>
            <w:proofErr w:type="spellEnd"/>
            <w:r w:rsidRPr="00262E06">
              <w:rPr>
                <w:rFonts w:ascii="Times New Roman" w:hAnsi="Times New Roman" w:cs="Times New Roman"/>
                <w:color w:val="000000" w:themeColor="text1"/>
              </w:rPr>
              <w:t xml:space="preserve">   </w:t>
            </w:r>
            <w:r w:rsidRPr="00262E06">
              <w:rPr>
                <w:rFonts w:ascii="Times New Roman" w:hAnsi="Times New Roman" w:cs="Times New Roman"/>
                <w:color w:val="000000" w:themeColor="text1"/>
              </w:rPr>
              <w:br/>
              <w:t xml:space="preserve"> - 1500 Од/л; </w:t>
            </w:r>
            <w:proofErr w:type="spellStart"/>
            <w:r w:rsidRPr="00262E06">
              <w:rPr>
                <w:rFonts w:ascii="Times New Roman" w:hAnsi="Times New Roman" w:cs="Times New Roman"/>
                <w:color w:val="000000" w:themeColor="text1"/>
              </w:rPr>
              <w:t>пероксидаза</w:t>
            </w:r>
            <w:proofErr w:type="spellEnd"/>
            <w:r w:rsidRPr="00262E06">
              <w:rPr>
                <w:rFonts w:ascii="Times New Roman" w:hAnsi="Times New Roman" w:cs="Times New Roman"/>
                <w:color w:val="000000" w:themeColor="text1"/>
              </w:rPr>
              <w:t xml:space="preserve"> - 1000 Од/л; 4-амінофеназон – 2.6 ммоль/л.</w:t>
            </w:r>
            <w:r w:rsidRPr="00262E06">
              <w:rPr>
                <w:rFonts w:ascii="Times New Roman" w:hAnsi="Times New Roman" w:cs="Times New Roman"/>
                <w:color w:val="000000" w:themeColor="text1"/>
              </w:rPr>
              <w:br/>
              <w:t>Стандарт. Водний розчин глюкози – 10 ммоль/л.</w:t>
            </w:r>
            <w:r w:rsidRPr="00262E06">
              <w:rPr>
                <w:rFonts w:ascii="Times New Roman" w:hAnsi="Times New Roman" w:cs="Times New Roman"/>
                <w:color w:val="000000" w:themeColor="text1"/>
              </w:rPr>
              <w:br/>
            </w:r>
            <w:proofErr w:type="spellStart"/>
            <w:r w:rsidRPr="00262E06">
              <w:rPr>
                <w:rFonts w:ascii="Times New Roman" w:hAnsi="Times New Roman" w:cs="Times New Roman"/>
                <w:color w:val="000000" w:themeColor="text1"/>
              </w:rPr>
              <w:t>Антикоагулянт.Концентрат</w:t>
            </w:r>
            <w:proofErr w:type="spellEnd"/>
            <w:r w:rsidRPr="00262E06">
              <w:rPr>
                <w:rFonts w:ascii="Times New Roman" w:hAnsi="Times New Roman" w:cs="Times New Roman"/>
                <w:color w:val="000000" w:themeColor="text1"/>
              </w:rPr>
              <w:t xml:space="preserve"> 25х: натрію хлористого  ≤ 4.2 г, натрію фтористому ≤ 0,11 </w:t>
            </w:r>
            <w:proofErr w:type="spellStart"/>
            <w:r w:rsidRPr="00262E06">
              <w:rPr>
                <w:rFonts w:ascii="Times New Roman" w:hAnsi="Times New Roman" w:cs="Times New Roman"/>
                <w:color w:val="000000" w:themeColor="text1"/>
              </w:rPr>
              <w:t>г.,ЄДТА</w:t>
            </w:r>
            <w:proofErr w:type="spellEnd"/>
            <w:r w:rsidRPr="00262E06">
              <w:rPr>
                <w:rFonts w:ascii="Times New Roman" w:hAnsi="Times New Roman" w:cs="Times New Roman"/>
                <w:color w:val="000000" w:themeColor="text1"/>
              </w:rPr>
              <w:t xml:space="preserve"> ≤ 0,2 г. </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1 ммоль/ л до 30 ммоль/л. </w:t>
            </w:r>
            <w:r w:rsidRPr="00262E06">
              <w:rPr>
                <w:rFonts w:ascii="Times New Roman" w:hAnsi="Times New Roman" w:cs="Times New Roman"/>
                <w:color w:val="000000" w:themeColor="text1"/>
              </w:rPr>
              <w:br/>
              <w:t>Чутливість не менш 0.5 ммоль/л.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Р1-1*200мл;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1*3мл;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Антикоагулянт: 1*20мл;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200 визначень у наборі.</w:t>
            </w:r>
          </w:p>
        </w:tc>
      </w:tr>
      <w:tr w:rsidR="00895D25" w:rsidRPr="00262E06" w:rsidTr="00895D25">
        <w:tc>
          <w:tcPr>
            <w:tcW w:w="563" w:type="dxa"/>
          </w:tcPr>
          <w:p w:rsidR="00895D25" w:rsidRPr="00262E06" w:rsidRDefault="00895D25" w:rsidP="00DB0F92">
            <w:pPr>
              <w:jc w:val="right"/>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2</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53359-Загальний холестерин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Холестерин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11</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PIPES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6.9 - 90 ммоль/л; фенол - 26 ммоль/л; ХЕ - 1000 Од/л; ХО - 300 Од/л, </w:t>
            </w:r>
            <w:proofErr w:type="spellStart"/>
            <w:r w:rsidRPr="00262E06">
              <w:rPr>
                <w:rFonts w:ascii="Times New Roman" w:hAnsi="Times New Roman" w:cs="Times New Roman"/>
                <w:color w:val="000000" w:themeColor="text1"/>
              </w:rPr>
              <w:t>пероксидаза</w:t>
            </w:r>
            <w:proofErr w:type="spellEnd"/>
            <w:r w:rsidRPr="00262E06">
              <w:rPr>
                <w:rFonts w:ascii="Times New Roman" w:hAnsi="Times New Roman" w:cs="Times New Roman"/>
                <w:color w:val="000000" w:themeColor="text1"/>
              </w:rPr>
              <w:t xml:space="preserve"> - 650 Од/л; 4-амінофеназон – 0.4 ммоль/л.</w:t>
            </w:r>
            <w:r w:rsidRPr="00262E06">
              <w:rPr>
                <w:rFonts w:ascii="Times New Roman" w:hAnsi="Times New Roman" w:cs="Times New Roman"/>
                <w:color w:val="000000" w:themeColor="text1"/>
              </w:rPr>
              <w:br/>
              <w:t>Стандарт. Розчин холестерину  - 5.2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0.25 -  20 ммоль/л. </w:t>
            </w:r>
            <w:r w:rsidRPr="00262E06">
              <w:rPr>
                <w:rFonts w:ascii="Times New Roman" w:hAnsi="Times New Roman" w:cs="Times New Roman"/>
                <w:color w:val="000000" w:themeColor="text1"/>
              </w:rPr>
              <w:br/>
              <w:t>Чутливість не менш 0.1 ммоль/л.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Р1-1*500мл;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1*5мл;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500 визначень у наборі.</w:t>
            </w:r>
          </w:p>
        </w:tc>
      </w:tr>
      <w:tr w:rsidR="00895D25" w:rsidRPr="00262E06" w:rsidTr="00895D25">
        <w:tc>
          <w:tcPr>
            <w:tcW w:w="563" w:type="dxa"/>
          </w:tcPr>
          <w:p w:rsidR="00895D25" w:rsidRPr="00262E06" w:rsidRDefault="00895D25" w:rsidP="00DB0F92">
            <w:pPr>
              <w:jc w:val="right"/>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61900 - Загальний білок ІВД,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Загальний білок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Натрій калію </w:t>
            </w:r>
            <w:proofErr w:type="spellStart"/>
            <w:r w:rsidRPr="00262E06">
              <w:rPr>
                <w:rFonts w:ascii="Times New Roman" w:hAnsi="Times New Roman" w:cs="Times New Roman"/>
                <w:color w:val="000000" w:themeColor="text1"/>
              </w:rPr>
              <w:t>тартрат</w:t>
            </w:r>
            <w:proofErr w:type="spellEnd"/>
            <w:r w:rsidRPr="00262E06">
              <w:rPr>
                <w:rFonts w:ascii="Times New Roman" w:hAnsi="Times New Roman" w:cs="Times New Roman"/>
                <w:color w:val="000000" w:themeColor="text1"/>
              </w:rPr>
              <w:t xml:space="preserve"> - 15 ммоль /л; натрій йодид - 100 ммоль/л;  калію йодид - 5 ммоль/л; сульфат міді (II) - 19 ммоль/л.</w:t>
            </w:r>
            <w:r w:rsidRPr="00262E06">
              <w:rPr>
                <w:rFonts w:ascii="Times New Roman" w:hAnsi="Times New Roman" w:cs="Times New Roman"/>
                <w:color w:val="000000" w:themeColor="text1"/>
              </w:rPr>
              <w:br/>
              <w:t>Стандарт. Розчин альбуміну - 70 г/л.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5 г/л до 150 г/л. </w:t>
            </w:r>
            <w:r w:rsidRPr="00262E06">
              <w:rPr>
                <w:rFonts w:ascii="Times New Roman" w:hAnsi="Times New Roman" w:cs="Times New Roman"/>
                <w:color w:val="000000" w:themeColor="text1"/>
              </w:rPr>
              <w:br/>
              <w:t>Чутливість не менш  5 г/л.</w:t>
            </w:r>
            <w:r w:rsidRPr="00262E06">
              <w:rPr>
                <w:rFonts w:ascii="Times New Roman" w:hAnsi="Times New Roman" w:cs="Times New Roman"/>
                <w:color w:val="000000" w:themeColor="text1"/>
              </w:rPr>
              <w:br/>
              <w:t>Коефіцієнт варіації результатів визначень – не більш 3%.</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Р1-1*250мл;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1*5мл;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250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45789 -Кальцій (Ca2 +) IVD,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Кальцій</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Імідазольний</w:t>
            </w:r>
            <w:proofErr w:type="spellEnd"/>
            <w:r w:rsidRPr="00262E06">
              <w:rPr>
                <w:rFonts w:ascii="Times New Roman" w:hAnsi="Times New Roman" w:cs="Times New Roman"/>
                <w:color w:val="000000" w:themeColor="text1"/>
              </w:rPr>
              <w:t xml:space="preserve"> буфер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6.5 - 100 ммоль/л, </w:t>
            </w:r>
            <w:proofErr w:type="spellStart"/>
            <w:r w:rsidRPr="00262E06">
              <w:rPr>
                <w:rFonts w:ascii="Times New Roman" w:hAnsi="Times New Roman" w:cs="Times New Roman"/>
                <w:color w:val="000000" w:themeColor="text1"/>
              </w:rPr>
              <w:t>Arsenazo</w:t>
            </w:r>
            <w:proofErr w:type="spellEnd"/>
            <w:r w:rsidRPr="00262E06">
              <w:rPr>
                <w:rFonts w:ascii="Times New Roman" w:hAnsi="Times New Roman" w:cs="Times New Roman"/>
                <w:color w:val="000000" w:themeColor="text1"/>
              </w:rPr>
              <w:t xml:space="preserve"> III - 120 ммоль/л.</w:t>
            </w:r>
            <w:r w:rsidRPr="00262E06">
              <w:rPr>
                <w:rFonts w:ascii="Times New Roman" w:hAnsi="Times New Roman" w:cs="Times New Roman"/>
                <w:color w:val="000000" w:themeColor="text1"/>
              </w:rPr>
              <w:br/>
              <w:t>Стандарт. Водний розчин кальцію - 2.5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0,01 ммоль/л до 6.5 ммоль/л. </w:t>
            </w:r>
            <w:r w:rsidRPr="00262E06">
              <w:rPr>
                <w:rFonts w:ascii="Times New Roman" w:hAnsi="Times New Roman" w:cs="Times New Roman"/>
                <w:color w:val="000000" w:themeColor="text1"/>
              </w:rPr>
              <w:br/>
              <w:t>Чутливість не менш 0.01 ммоль/л.</w:t>
            </w:r>
            <w:r w:rsidRPr="00262E06">
              <w:rPr>
                <w:rFonts w:ascii="Times New Roman" w:hAnsi="Times New Roman" w:cs="Times New Roman"/>
                <w:color w:val="000000" w:themeColor="text1"/>
              </w:rPr>
              <w:br/>
              <w:t>Коефіцієнт варіації результатів визначень – не більш 3%.</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1*1мл;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50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5</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53587 Сечовина (</w:t>
            </w:r>
            <w:proofErr w:type="spellStart"/>
            <w:r w:rsidRPr="00262E06">
              <w:rPr>
                <w:rFonts w:ascii="Times New Roman" w:hAnsi="Times New Roman" w:cs="Times New Roman"/>
                <w:color w:val="000000" w:themeColor="text1"/>
              </w:rPr>
              <w:t>Urea</w:t>
            </w:r>
            <w:proofErr w:type="spellEnd"/>
            <w:r w:rsidRPr="00262E06">
              <w:rPr>
                <w:rFonts w:ascii="Times New Roman" w:hAnsi="Times New Roman" w:cs="Times New Roman"/>
                <w:color w:val="000000" w:themeColor="text1"/>
              </w:rPr>
              <w:t>)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Сечовина /кінетика/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w:t>
            </w:r>
            <w:proofErr w:type="spellStart"/>
            <w:r w:rsidRPr="00262E06">
              <w:rPr>
                <w:rFonts w:ascii="Times New Roman" w:hAnsi="Times New Roman" w:cs="Times New Roman"/>
                <w:color w:val="000000" w:themeColor="text1"/>
              </w:rPr>
              <w:t>трис</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7.8 - 80 ммоль/л; α-</w:t>
            </w:r>
            <w:proofErr w:type="spellStart"/>
            <w:r w:rsidRPr="00262E06">
              <w:rPr>
                <w:rFonts w:ascii="Times New Roman" w:hAnsi="Times New Roman" w:cs="Times New Roman"/>
                <w:color w:val="000000" w:themeColor="text1"/>
              </w:rPr>
              <w:t>кетоглюторат</w:t>
            </w:r>
            <w:proofErr w:type="spellEnd"/>
            <w:r w:rsidRPr="00262E06">
              <w:rPr>
                <w:rFonts w:ascii="Times New Roman" w:hAnsi="Times New Roman" w:cs="Times New Roman"/>
                <w:color w:val="000000" w:themeColor="text1"/>
              </w:rPr>
              <w:t xml:space="preserve"> - 6 ммоль/л; уреаза - 75000 Од/л. </w:t>
            </w:r>
            <w:r w:rsidRPr="00262E06">
              <w:rPr>
                <w:rFonts w:ascii="Times New Roman" w:hAnsi="Times New Roman" w:cs="Times New Roman"/>
                <w:color w:val="000000" w:themeColor="text1"/>
              </w:rPr>
              <w:br/>
              <w:t>Реагент 2. Ензими: ГДГ  - 60000 Од/л;  НАДФ – 0.32 ммоль/л.</w:t>
            </w:r>
            <w:r w:rsidRPr="00262E06">
              <w:rPr>
                <w:rFonts w:ascii="Times New Roman" w:hAnsi="Times New Roman" w:cs="Times New Roman"/>
                <w:color w:val="000000" w:themeColor="text1"/>
              </w:rPr>
              <w:br/>
              <w:t xml:space="preserve">Стандарт. Водний розчин сечовини – 8.3 ммоль/л. </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Лінійність вимірювального діапазону: від нижньої межі 2 ммоль/л до 50 ммоль/л.</w:t>
            </w:r>
            <w:r w:rsidRPr="00262E06">
              <w:rPr>
                <w:rFonts w:ascii="Times New Roman" w:hAnsi="Times New Roman" w:cs="Times New Roman"/>
                <w:color w:val="000000" w:themeColor="text1"/>
              </w:rPr>
              <w:br/>
              <w:t>Чутливість не менш 1 ммоль/л.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Р1-1*80мл;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Р2-1*20мл;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1*2мл;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6</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52941 - Загальна амілаза IVD, реагент</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Альфа-Амілаза-/кінетика/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CNPG3  2.25 ммоль/л, MES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6.2, натрію хлорид -350 ммоль/л, кальцію ацетат – 6 ммоль/л, калію </w:t>
            </w:r>
            <w:proofErr w:type="spellStart"/>
            <w:r w:rsidRPr="00262E06">
              <w:rPr>
                <w:rFonts w:ascii="Times New Roman" w:hAnsi="Times New Roman" w:cs="Times New Roman"/>
                <w:color w:val="000000" w:themeColor="text1"/>
              </w:rPr>
              <w:t>тіоціонат</w:t>
            </w:r>
            <w:proofErr w:type="spellEnd"/>
            <w:r w:rsidRPr="00262E06">
              <w:rPr>
                <w:rFonts w:ascii="Times New Roman" w:hAnsi="Times New Roman" w:cs="Times New Roman"/>
                <w:color w:val="000000" w:themeColor="text1"/>
              </w:rPr>
              <w:t xml:space="preserve"> – 900 ммоль/л, натрію </w:t>
            </w:r>
            <w:proofErr w:type="spellStart"/>
            <w:r w:rsidRPr="00262E06">
              <w:rPr>
                <w:rFonts w:ascii="Times New Roman" w:hAnsi="Times New Roman" w:cs="Times New Roman"/>
                <w:color w:val="000000" w:themeColor="text1"/>
              </w:rPr>
              <w:t>азід</w:t>
            </w:r>
            <w:proofErr w:type="spellEnd"/>
            <w:r w:rsidRPr="00262E06">
              <w:rPr>
                <w:rFonts w:ascii="Times New Roman" w:hAnsi="Times New Roman" w:cs="Times New Roman"/>
                <w:color w:val="000000" w:themeColor="text1"/>
              </w:rPr>
              <w:t xml:space="preserve"> – 0.95 г/л.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20 Од/л до 2000 Од/л. </w:t>
            </w:r>
            <w:r w:rsidRPr="00262E06">
              <w:rPr>
                <w:rFonts w:ascii="Times New Roman" w:hAnsi="Times New Roman" w:cs="Times New Roman"/>
                <w:color w:val="000000" w:themeColor="text1"/>
              </w:rPr>
              <w:br/>
              <w:t>Чутливість не менш 10 Од/л</w:t>
            </w:r>
            <w:r w:rsidRPr="00262E06">
              <w:rPr>
                <w:rFonts w:ascii="Times New Roman" w:hAnsi="Times New Roman" w:cs="Times New Roman"/>
                <w:color w:val="000000" w:themeColor="text1"/>
              </w:rPr>
              <w:br/>
              <w:t>Коефіцієнт варіації результатів визначень – не більш 5 %.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7</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53583 -Сечова кислота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Сечова кислота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фосфат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7.4 - 50 ммоль/л; ДХФС - 4 ммоль/л.</w:t>
            </w:r>
            <w:r w:rsidRPr="00262E06">
              <w:rPr>
                <w:rFonts w:ascii="Times New Roman" w:hAnsi="Times New Roman" w:cs="Times New Roman"/>
                <w:color w:val="000000" w:themeColor="text1"/>
              </w:rPr>
              <w:br/>
              <w:t xml:space="preserve">Реагент 2.  Ензими: </w:t>
            </w:r>
            <w:proofErr w:type="spellStart"/>
            <w:r w:rsidRPr="00262E06">
              <w:rPr>
                <w:rFonts w:ascii="Times New Roman" w:hAnsi="Times New Roman" w:cs="Times New Roman"/>
                <w:color w:val="000000" w:themeColor="text1"/>
              </w:rPr>
              <w:t>уріказа</w:t>
            </w:r>
            <w:proofErr w:type="spellEnd"/>
            <w:r w:rsidRPr="00262E06">
              <w:rPr>
                <w:rFonts w:ascii="Times New Roman" w:hAnsi="Times New Roman" w:cs="Times New Roman"/>
                <w:color w:val="000000" w:themeColor="text1"/>
              </w:rPr>
              <w:t xml:space="preserve"> - 60  Од/л; </w:t>
            </w:r>
            <w:proofErr w:type="spellStart"/>
            <w:r w:rsidRPr="00262E06">
              <w:rPr>
                <w:rFonts w:ascii="Times New Roman" w:hAnsi="Times New Roman" w:cs="Times New Roman"/>
                <w:color w:val="000000" w:themeColor="text1"/>
              </w:rPr>
              <w:t>пероксидаза</w:t>
            </w:r>
            <w:proofErr w:type="spellEnd"/>
            <w:r w:rsidRPr="00262E06">
              <w:rPr>
                <w:rFonts w:ascii="Times New Roman" w:hAnsi="Times New Roman" w:cs="Times New Roman"/>
                <w:color w:val="000000" w:themeColor="text1"/>
              </w:rPr>
              <w:t xml:space="preserve"> -  660 Од/л;  </w:t>
            </w:r>
            <w:proofErr w:type="spellStart"/>
            <w:r w:rsidRPr="00262E06">
              <w:rPr>
                <w:rFonts w:ascii="Times New Roman" w:hAnsi="Times New Roman" w:cs="Times New Roman"/>
                <w:color w:val="000000" w:themeColor="text1"/>
              </w:rPr>
              <w:t>аскорбат</w:t>
            </w:r>
            <w:proofErr w:type="spellEnd"/>
            <w:r w:rsidRPr="00262E06">
              <w:rPr>
                <w:rFonts w:ascii="Times New Roman" w:hAnsi="Times New Roman" w:cs="Times New Roman"/>
                <w:color w:val="000000" w:themeColor="text1"/>
              </w:rPr>
              <w:t xml:space="preserve"> оксидаза                                                                             200 Од/л; 4-амінофеназон - 1 ммоль/л.</w:t>
            </w:r>
            <w:r w:rsidRPr="00262E06">
              <w:rPr>
                <w:rFonts w:ascii="Times New Roman" w:hAnsi="Times New Roman" w:cs="Times New Roman"/>
                <w:color w:val="000000" w:themeColor="text1"/>
              </w:rPr>
              <w:br/>
              <w:t xml:space="preserve">Стандарт. Водний розчин сечової кислоти - 357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12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до 1200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 xml:space="preserve">Чутливість не менш 6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r>
            <w:r w:rsidRPr="00262E06">
              <w:rPr>
                <w:rFonts w:ascii="Times New Roman" w:hAnsi="Times New Roman" w:cs="Times New Roman"/>
                <w:color w:val="000000" w:themeColor="text1"/>
              </w:rPr>
              <w:lastRenderedPageBreak/>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1*3мл;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8</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53027 -Гама-</w:t>
            </w:r>
            <w:proofErr w:type="spellStart"/>
            <w:r w:rsidRPr="00262E06">
              <w:rPr>
                <w:rFonts w:ascii="Times New Roman" w:hAnsi="Times New Roman" w:cs="Times New Roman"/>
                <w:color w:val="000000" w:themeColor="text1"/>
              </w:rPr>
              <w:t>глутамілтрансфераза</w:t>
            </w:r>
            <w:proofErr w:type="spellEnd"/>
            <w:r w:rsidRPr="00262E06">
              <w:rPr>
                <w:rFonts w:ascii="Times New Roman" w:hAnsi="Times New Roman" w:cs="Times New Roman"/>
                <w:color w:val="000000" w:themeColor="text1"/>
              </w:rPr>
              <w:t xml:space="preserve"> (ГГТ)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Гама-</w:t>
            </w:r>
            <w:proofErr w:type="spellStart"/>
            <w:r w:rsidRPr="00262E06">
              <w:rPr>
                <w:rFonts w:ascii="Times New Roman" w:hAnsi="Times New Roman" w:cs="Times New Roman"/>
                <w:color w:val="000000" w:themeColor="text1"/>
              </w:rPr>
              <w:t>ГлютамілТрансфераза</w:t>
            </w:r>
            <w:proofErr w:type="spellEnd"/>
          </w:p>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6</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w:t>
            </w:r>
            <w:proofErr w:type="spellStart"/>
            <w:r w:rsidRPr="00262E06">
              <w:rPr>
                <w:rFonts w:ascii="Times New Roman" w:hAnsi="Times New Roman" w:cs="Times New Roman"/>
                <w:color w:val="000000" w:themeColor="text1"/>
              </w:rPr>
              <w:t>трис</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8.6 - 100 ммоль/л;  </w:t>
            </w:r>
            <w:proofErr w:type="spellStart"/>
            <w:r w:rsidRPr="00262E06">
              <w:rPr>
                <w:rFonts w:ascii="Times New Roman" w:hAnsi="Times New Roman" w:cs="Times New Roman"/>
                <w:color w:val="000000" w:themeColor="text1"/>
              </w:rPr>
              <w:t>гліцилгліцин</w:t>
            </w:r>
            <w:proofErr w:type="spellEnd"/>
            <w:r w:rsidRPr="00262E06">
              <w:rPr>
                <w:rFonts w:ascii="Times New Roman" w:hAnsi="Times New Roman" w:cs="Times New Roman"/>
                <w:color w:val="000000" w:themeColor="text1"/>
              </w:rPr>
              <w:t xml:space="preserve"> -100 ммоль/л. </w:t>
            </w:r>
            <w:r w:rsidRPr="00262E06">
              <w:rPr>
                <w:rFonts w:ascii="Times New Roman" w:hAnsi="Times New Roman" w:cs="Times New Roman"/>
                <w:color w:val="000000" w:themeColor="text1"/>
              </w:rPr>
              <w:br/>
              <w:t xml:space="preserve">Реагент 2. Субстрат: L-γ-глутаміл-3-карбоксі-4-нітроанілід - 3 ммоль/л. </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3 Од/л до 250 Од/л. </w:t>
            </w:r>
            <w:r w:rsidRPr="00262E06">
              <w:rPr>
                <w:rFonts w:ascii="Times New Roman" w:hAnsi="Times New Roman" w:cs="Times New Roman"/>
                <w:color w:val="000000" w:themeColor="text1"/>
              </w:rPr>
              <w:br/>
              <w:t>Чутливість не менш 2 Од/л.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Р1-1*80мл;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Р2-1*20мл;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9</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53229 Загальний білірубін IVD,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Білірубін загальний </w:t>
            </w:r>
            <w:proofErr w:type="spellStart"/>
            <w:r w:rsidRPr="00262E06">
              <w:rPr>
                <w:rFonts w:ascii="Times New Roman" w:hAnsi="Times New Roman" w:cs="Times New Roman"/>
                <w:color w:val="000000" w:themeColor="text1"/>
              </w:rPr>
              <w:t>СпЛ</w:t>
            </w:r>
            <w:proofErr w:type="spellEnd"/>
            <w:r w:rsidRPr="00262E06">
              <w:rPr>
                <w:rFonts w:ascii="Times New Roman" w:hAnsi="Times New Roman" w:cs="Times New Roman"/>
                <w:color w:val="000000" w:themeColor="text1"/>
              </w:rPr>
              <w:t xml:space="preserve"> 100</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Сульфанілова</w:t>
            </w:r>
            <w:proofErr w:type="spellEnd"/>
            <w:r w:rsidRPr="00262E06">
              <w:rPr>
                <w:rFonts w:ascii="Times New Roman" w:hAnsi="Times New Roman" w:cs="Times New Roman"/>
                <w:color w:val="000000" w:themeColor="text1"/>
              </w:rPr>
              <w:t xml:space="preserve"> кислота - 30 ммоль/л; соляна кислота - 50 ммоль/л;             ДМСО - 7 моль/л.  </w:t>
            </w:r>
            <w:r w:rsidRPr="00262E06">
              <w:rPr>
                <w:rFonts w:ascii="Times New Roman" w:hAnsi="Times New Roman" w:cs="Times New Roman"/>
                <w:color w:val="000000" w:themeColor="text1"/>
              </w:rPr>
              <w:br/>
              <w:t>Реагент 2. Натрію нітрит - 29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1.71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до 300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 xml:space="preserve">Чутливість не менш 1.71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Коефіцієнт варіації результатів визначень – не більш 7%.</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Р1-1*300мл;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Р2-1*60мл;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53233 </w:t>
            </w:r>
            <w:proofErr w:type="spellStart"/>
            <w:r w:rsidRPr="00262E06">
              <w:rPr>
                <w:rFonts w:ascii="Times New Roman" w:hAnsi="Times New Roman" w:cs="Times New Roman"/>
                <w:color w:val="000000" w:themeColor="text1"/>
              </w:rPr>
              <w:t>Кон'югований</w:t>
            </w:r>
            <w:proofErr w:type="spellEnd"/>
            <w:r w:rsidRPr="00262E06">
              <w:rPr>
                <w:rFonts w:ascii="Times New Roman" w:hAnsi="Times New Roman" w:cs="Times New Roman"/>
                <w:color w:val="000000" w:themeColor="text1"/>
              </w:rPr>
              <w:t xml:space="preserve"> (прямий, зв'язаний) білірубін IVD, </w:t>
            </w:r>
            <w:r w:rsidRPr="00262E06">
              <w:rPr>
                <w:rFonts w:ascii="Times New Roman" w:hAnsi="Times New Roman" w:cs="Times New Roman"/>
                <w:color w:val="000000" w:themeColor="text1"/>
              </w:rPr>
              <w:lastRenderedPageBreak/>
              <w:t>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 xml:space="preserve">Білірубін прямий </w:t>
            </w:r>
            <w:proofErr w:type="spellStart"/>
            <w:r w:rsidRPr="00262E06">
              <w:rPr>
                <w:rFonts w:ascii="Times New Roman" w:hAnsi="Times New Roman" w:cs="Times New Roman"/>
                <w:color w:val="000000" w:themeColor="text1"/>
              </w:rPr>
              <w:t>СпЛ</w:t>
            </w:r>
            <w:proofErr w:type="spellEnd"/>
            <w:r w:rsidRPr="00262E06">
              <w:rPr>
                <w:rFonts w:ascii="Times New Roman" w:hAnsi="Times New Roman" w:cs="Times New Roman"/>
                <w:color w:val="000000" w:themeColor="text1"/>
              </w:rPr>
              <w:t xml:space="preserve"> 100</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Сульфанілова</w:t>
            </w:r>
            <w:proofErr w:type="spellEnd"/>
            <w:r w:rsidRPr="00262E06">
              <w:rPr>
                <w:rFonts w:ascii="Times New Roman" w:hAnsi="Times New Roman" w:cs="Times New Roman"/>
                <w:color w:val="000000" w:themeColor="text1"/>
              </w:rPr>
              <w:t xml:space="preserve"> кислота - 30 ммоль/л; соляна кислота - 150 ммоль/л.</w:t>
            </w:r>
            <w:r w:rsidRPr="00262E06">
              <w:rPr>
                <w:rFonts w:ascii="Times New Roman" w:hAnsi="Times New Roman" w:cs="Times New Roman"/>
                <w:color w:val="000000" w:themeColor="text1"/>
              </w:rPr>
              <w:br/>
              <w:t>Реагент 2. Нітрит натрію - 29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r>
            <w:r w:rsidRPr="00262E06">
              <w:rPr>
                <w:rFonts w:ascii="Times New Roman" w:hAnsi="Times New Roman" w:cs="Times New Roman"/>
                <w:color w:val="000000" w:themeColor="text1"/>
              </w:rPr>
              <w:lastRenderedPageBreak/>
              <w:t xml:space="preserve">Лінійність вимірювального діапазону: від нижньої межі 1.71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до 300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 xml:space="preserve">Чутливість не менш 1.37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Коефіцієнт варіації результатів визначень – не більш 7%.</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Р1-1*300мл;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Р2-1*60мл;</w:t>
            </w:r>
          </w:p>
          <w:p w:rsidR="00895D25" w:rsidRPr="00262E06" w:rsidRDefault="00895D25" w:rsidP="00DB0F92">
            <w:pPr>
              <w:rPr>
                <w:rFonts w:ascii="Times New Roman" w:hAnsi="Times New Roman" w:cs="Times New Roman"/>
                <w:b/>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11</w:t>
            </w:r>
          </w:p>
        </w:tc>
        <w:tc>
          <w:tcPr>
            <w:tcW w:w="1559"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43264-Набір для визначення білкової фракції</w:t>
            </w:r>
          </w:p>
        </w:tc>
        <w:tc>
          <w:tcPr>
            <w:tcW w:w="1559" w:type="dxa"/>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Білкові фракції </w:t>
            </w:r>
          </w:p>
          <w:p w:rsidR="00895D25" w:rsidRPr="00262E06" w:rsidRDefault="00895D25" w:rsidP="00DB0F92">
            <w:pPr>
              <w:jc w:val="center"/>
              <w:rPr>
                <w:rFonts w:ascii="Times New Roman" w:hAnsi="Times New Roman" w:cs="Times New Roman"/>
                <w:color w:val="000000" w:themeColor="text1"/>
              </w:rPr>
            </w:pP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tcPr>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1. Основний фосфатний буфер 3,35 моль/л,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0 </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2. Фосфатний буфер 3,08 моль/л,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1</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3. Фосфатний буфер 2,5 моль/л,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2</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4. Фосфатний буфер 2,36 моль/л,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3</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5. Фосфатний буфер 1,96 моль/л,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4</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6. Фосфатний буфер 1,62 моль/л,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6,5 – 5</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Аналітичні характеристики:</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Лінійність вимірювального діапазону: 0-100 %. </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 xml:space="preserve">Відхилення від лінійності не перевищує 10%. </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Чутливість не менш 10 г/л.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Коефіцієнт варіації результатів визначень – не більш 10%.</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Р1-1*100мл;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Р2-1*100мл;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Р3-1*100мл;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Р4-1*100мл;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Р5-1*100мл;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Р6-1*100мл;</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20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12</w:t>
            </w:r>
          </w:p>
        </w:tc>
        <w:tc>
          <w:tcPr>
            <w:tcW w:w="1559"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30255-Набір реагентів для вимірювання </w:t>
            </w:r>
            <w:proofErr w:type="spellStart"/>
            <w:r w:rsidRPr="00262E06">
              <w:rPr>
                <w:rFonts w:ascii="Times New Roman" w:hAnsi="Times New Roman" w:cs="Times New Roman"/>
                <w:color w:val="000000" w:themeColor="text1"/>
              </w:rPr>
              <w:t>ліпопротеїну</w:t>
            </w:r>
            <w:proofErr w:type="spellEnd"/>
          </w:p>
        </w:tc>
        <w:tc>
          <w:tcPr>
            <w:tcW w:w="1559" w:type="dxa"/>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β- </w:t>
            </w:r>
            <w:proofErr w:type="spellStart"/>
            <w:r w:rsidRPr="00262E06">
              <w:rPr>
                <w:rFonts w:ascii="Times New Roman" w:hAnsi="Times New Roman" w:cs="Times New Roman"/>
                <w:color w:val="000000" w:themeColor="text1"/>
              </w:rPr>
              <w:t>ліпопротеїни</w:t>
            </w:r>
            <w:proofErr w:type="spellEnd"/>
          </w:p>
        </w:tc>
        <w:tc>
          <w:tcPr>
            <w:tcW w:w="796" w:type="dxa"/>
          </w:tcPr>
          <w:p w:rsidR="00895D25" w:rsidRPr="0012782F" w:rsidRDefault="00895D25" w:rsidP="00DB0F92">
            <w:pPr>
              <w:jc w:val="center"/>
              <w:rPr>
                <w:rFonts w:ascii="Times New Roman" w:hAnsi="Times New Roman" w:cs="Times New Roman"/>
                <w:color w:val="000000" w:themeColor="text1"/>
              </w:rPr>
            </w:pPr>
            <w:r>
              <w:rPr>
                <w:rFonts w:ascii="Times New Roman" w:hAnsi="Times New Roman" w:cs="Times New Roman"/>
                <w:color w:val="000000" w:themeColor="text1"/>
              </w:rPr>
              <w:t>набір</w:t>
            </w:r>
          </w:p>
        </w:tc>
        <w:tc>
          <w:tcPr>
            <w:tcW w:w="851" w:type="dxa"/>
          </w:tcPr>
          <w:p w:rsidR="00895D25" w:rsidRPr="00262E06" w:rsidRDefault="00895D25" w:rsidP="00DB0F92">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4448"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Розчин хлориду кальцію. Прозора безбарвна рідина 25 +/-0,3 ммоль/л; 2фл*50мл;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Розчин гепарину. Прозора безбарвна рідина 1000,0+/-20,0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/мл;</w:t>
            </w:r>
          </w:p>
          <w:p w:rsidR="00895D25" w:rsidRPr="00262E06" w:rsidRDefault="00895D25" w:rsidP="00DB0F92">
            <w:pPr>
              <w:pStyle w:val="Standard"/>
              <w:rPr>
                <w:bCs/>
                <w:color w:val="000000" w:themeColor="text1"/>
                <w:lang w:val="uk-UA"/>
              </w:rPr>
            </w:pPr>
            <w:r w:rsidRPr="00262E06">
              <w:rPr>
                <w:bCs/>
                <w:color w:val="000000" w:themeColor="text1"/>
                <w:lang w:val="uk-UA"/>
              </w:rPr>
              <w:t>Аналітичні характеристики:</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Лінійність вимірювального діапазону від 0-100 ум. од.</w:t>
            </w:r>
          </w:p>
          <w:p w:rsidR="00895D25" w:rsidRPr="00262E06" w:rsidRDefault="00895D25" w:rsidP="00DB0F92">
            <w:pPr>
              <w:pStyle w:val="Textbody"/>
              <w:spacing w:after="0"/>
              <w:rPr>
                <w:rFonts w:ascii="Times New Roman" w:hAnsi="Times New Roman" w:cs="Times New Roman"/>
                <w:color w:val="000000" w:themeColor="text1"/>
                <w:sz w:val="20"/>
                <w:szCs w:val="20"/>
                <w:lang w:val="uk-UA"/>
              </w:rPr>
            </w:pPr>
            <w:r w:rsidRPr="00262E06">
              <w:rPr>
                <w:rFonts w:ascii="Times New Roman" w:hAnsi="Times New Roman" w:cs="Times New Roman"/>
                <w:color w:val="000000" w:themeColor="text1"/>
                <w:sz w:val="20"/>
                <w:szCs w:val="20"/>
                <w:lang w:val="uk-UA"/>
              </w:rPr>
              <w:t>Коефіцієнт варіації результатів визначень – не більш 10%.</w:t>
            </w:r>
          </w:p>
          <w:p w:rsidR="00895D25" w:rsidRPr="00262E06" w:rsidRDefault="00895D25" w:rsidP="00DB0F92">
            <w:pPr>
              <w:tabs>
                <w:tab w:val="left" w:pos="2220"/>
              </w:tabs>
              <w:jc w:val="both"/>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13</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53251 Креатинін IVD,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Креатинін-/кінетика/.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Реагент 1. Пікриновий реагент: пікринова кислота – 17.5 ммоль/л.</w:t>
            </w:r>
            <w:r w:rsidRPr="00262E06">
              <w:rPr>
                <w:rFonts w:ascii="Times New Roman" w:hAnsi="Times New Roman" w:cs="Times New Roman"/>
                <w:color w:val="000000" w:themeColor="text1"/>
              </w:rPr>
              <w:br/>
              <w:t>Реагент 2. Лужний реагент: гідроксид натрію -  0.29 ммоль/л.</w:t>
            </w:r>
            <w:r w:rsidRPr="00262E06">
              <w:rPr>
                <w:rFonts w:ascii="Times New Roman" w:hAnsi="Times New Roman" w:cs="Times New Roman"/>
                <w:color w:val="000000" w:themeColor="text1"/>
              </w:rPr>
              <w:br/>
              <w:t xml:space="preserve">Стандарт. Водний розчин  креатиніну - 177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26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до 1000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 xml:space="preserve">Чутливість не менш 15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Стандарт:1*3мл;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14</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33165 Набори лужної фосфатази</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Лужна фосфатаза-/кінетика/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7</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1. Реагент 1. Буфер: </w:t>
            </w:r>
            <w:proofErr w:type="spellStart"/>
            <w:r w:rsidRPr="00262E06">
              <w:rPr>
                <w:rFonts w:ascii="Times New Roman" w:hAnsi="Times New Roman" w:cs="Times New Roman"/>
                <w:color w:val="000000" w:themeColor="text1"/>
              </w:rPr>
              <w:t>діетаноламін</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10.4 -1 ммоль/л; магнію хлорид – 0.5 ммоль/л. </w:t>
            </w:r>
            <w:r w:rsidRPr="00262E06">
              <w:rPr>
                <w:rFonts w:ascii="Times New Roman" w:hAnsi="Times New Roman" w:cs="Times New Roman"/>
                <w:color w:val="000000" w:themeColor="text1"/>
              </w:rPr>
              <w:br/>
              <w:t>2. Реагент 2. Субстрат:  п-</w:t>
            </w:r>
            <w:proofErr w:type="spellStart"/>
            <w:r w:rsidRPr="00262E06">
              <w:rPr>
                <w:rFonts w:ascii="Times New Roman" w:hAnsi="Times New Roman" w:cs="Times New Roman"/>
                <w:color w:val="000000" w:themeColor="text1"/>
              </w:rPr>
              <w:t>нітрофенілфосфат</w:t>
            </w:r>
            <w:proofErr w:type="spellEnd"/>
            <w:r w:rsidRPr="00262E06">
              <w:rPr>
                <w:rFonts w:ascii="Times New Roman" w:hAnsi="Times New Roman" w:cs="Times New Roman"/>
                <w:color w:val="000000" w:themeColor="text1"/>
              </w:rPr>
              <w:t xml:space="preserve"> - 10 ммоль/л. </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1. Лінійність вимірювального діапазону: від нижньої межі 20 Од/л до 800 Од/л. </w:t>
            </w:r>
            <w:r w:rsidRPr="00262E06">
              <w:rPr>
                <w:rFonts w:ascii="Times New Roman" w:hAnsi="Times New Roman" w:cs="Times New Roman"/>
                <w:color w:val="000000" w:themeColor="text1"/>
              </w:rPr>
              <w:br/>
              <w:t>2. Чутливість не менш 10 Од/л.</w:t>
            </w:r>
            <w:r w:rsidRPr="00262E06">
              <w:rPr>
                <w:rFonts w:ascii="Times New Roman" w:hAnsi="Times New Roman" w:cs="Times New Roman"/>
                <w:color w:val="000000" w:themeColor="text1"/>
              </w:rPr>
              <w:br/>
              <w:t>3. 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Р1-1*80мл;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Р2-1*20мл;</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lastRenderedPageBreak/>
              <w:t>80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15</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55981-Активований частковий </w:t>
            </w:r>
            <w:proofErr w:type="spellStart"/>
            <w:r w:rsidRPr="00262E06">
              <w:rPr>
                <w:rFonts w:ascii="Times New Roman" w:hAnsi="Times New Roman" w:cs="Times New Roman"/>
                <w:color w:val="000000" w:themeColor="text1"/>
              </w:rPr>
              <w:t>тромбопластиновий</w:t>
            </w:r>
            <w:proofErr w:type="spellEnd"/>
            <w:r w:rsidRPr="00262E06">
              <w:rPr>
                <w:rFonts w:ascii="Times New Roman" w:hAnsi="Times New Roman" w:cs="Times New Roman"/>
                <w:color w:val="000000" w:themeColor="text1"/>
              </w:rPr>
              <w:t xml:space="preserve"> час IVD, набір, аналіз утворення згустку</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АПТЧ-тест рідкий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Р1. АПТЧ-Ел-реагент (рідкий реагент, що містить фосфоліпіди мозку кролика, </w:t>
            </w:r>
            <w:proofErr w:type="spellStart"/>
            <w:r w:rsidRPr="00262E06">
              <w:rPr>
                <w:rFonts w:ascii="Times New Roman" w:hAnsi="Times New Roman" w:cs="Times New Roman"/>
                <w:color w:val="000000" w:themeColor="text1"/>
              </w:rPr>
              <w:t>елагову</w:t>
            </w:r>
            <w:proofErr w:type="spellEnd"/>
            <w:r w:rsidRPr="00262E06">
              <w:rPr>
                <w:rFonts w:ascii="Times New Roman" w:hAnsi="Times New Roman" w:cs="Times New Roman"/>
                <w:color w:val="000000" w:themeColor="text1"/>
              </w:rPr>
              <w:t xml:space="preserve"> кислоту, буфер і стабілізатори)</w:t>
            </w:r>
            <w:r w:rsidRPr="00262E06">
              <w:rPr>
                <w:rFonts w:ascii="Times New Roman" w:hAnsi="Times New Roman" w:cs="Times New Roman"/>
                <w:color w:val="000000" w:themeColor="text1"/>
              </w:rPr>
              <w:br/>
              <w:t>Р2. Кальцію хлорид (0,277% розчин)</w:t>
            </w:r>
            <w:r w:rsidRPr="00262E06">
              <w:rPr>
                <w:rFonts w:ascii="Times New Roman" w:hAnsi="Times New Roman" w:cs="Times New Roman"/>
                <w:color w:val="000000" w:themeColor="text1"/>
              </w:rPr>
              <w:br/>
              <w:t>Аналітичні характеристики набору</w:t>
            </w:r>
            <w:r w:rsidRPr="00262E06">
              <w:rPr>
                <w:rFonts w:ascii="Times New Roman" w:hAnsi="Times New Roman" w:cs="Times New Roman"/>
                <w:color w:val="000000" w:themeColor="text1"/>
              </w:rPr>
              <w:br/>
              <w:t>Лінійність визначення - в діапазоні від 20 до 250 с.</w:t>
            </w:r>
            <w:r w:rsidRPr="00262E06">
              <w:rPr>
                <w:rFonts w:ascii="Times New Roman" w:hAnsi="Times New Roman" w:cs="Times New Roman"/>
                <w:color w:val="000000" w:themeColor="text1"/>
              </w:rPr>
              <w:br/>
              <w:t>Коефіцієнт варіації результатів визначення АПТЧ не перевищує 10%.</w:t>
            </w:r>
            <w:r w:rsidRPr="00262E06">
              <w:rPr>
                <w:rFonts w:ascii="Times New Roman" w:hAnsi="Times New Roman" w:cs="Times New Roman"/>
                <w:color w:val="000000" w:themeColor="text1"/>
              </w:rPr>
              <w:br/>
              <w:t xml:space="preserve">Термін придатності 18 міс при температурі +2.+8° С.    </w:t>
            </w:r>
            <w:r w:rsidRPr="00262E06">
              <w:rPr>
                <w:rFonts w:ascii="Times New Roman" w:hAnsi="Times New Roman" w:cs="Times New Roman"/>
                <w:color w:val="000000" w:themeColor="text1"/>
              </w:rPr>
              <w:br/>
              <w:t>Після розкриття флакону з АПТЧ-реагентом  термін зберігання  не менше 30 днів (при дотриманні температурного режиму від +2 .+ 8 ° С до кімнатної температури</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16</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30211-Набір реагентів для вимірювання компонентів у сироватці </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Контроль Норма.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шт</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18</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Склад: </w:t>
            </w:r>
          </w:p>
          <w:p w:rsidR="00895D25" w:rsidRPr="00262E06" w:rsidRDefault="00895D25" w:rsidP="00DB0F92">
            <w:pP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пулірована</w:t>
            </w:r>
            <w:proofErr w:type="spellEnd"/>
            <w:r w:rsidRPr="00262E06">
              <w:rPr>
                <w:rFonts w:ascii="Times New Roman" w:hAnsi="Times New Roman" w:cs="Times New Roman"/>
                <w:color w:val="000000" w:themeColor="text1"/>
              </w:rPr>
              <w:t xml:space="preserve"> сироватка крові людини. Стабілізована біологічними добавками, бактеріостатичними  агентами. Концентрація компонентів </w:t>
            </w:r>
            <w:proofErr w:type="spellStart"/>
            <w:r w:rsidRPr="00262E06">
              <w:rPr>
                <w:rFonts w:ascii="Times New Roman" w:hAnsi="Times New Roman" w:cs="Times New Roman"/>
                <w:color w:val="000000" w:themeColor="text1"/>
              </w:rPr>
              <w:t>мультиспецифічна</w:t>
            </w:r>
            <w:proofErr w:type="spellEnd"/>
            <w:r w:rsidRPr="00262E06">
              <w:rPr>
                <w:rFonts w:ascii="Times New Roman" w:hAnsi="Times New Roman" w:cs="Times New Roman"/>
                <w:color w:val="000000" w:themeColor="text1"/>
              </w:rPr>
              <w:t xml:space="preserve">. </w:t>
            </w:r>
            <w:r w:rsidRPr="00262E06">
              <w:rPr>
                <w:rFonts w:ascii="Times New Roman" w:hAnsi="Times New Roman" w:cs="Times New Roman"/>
                <w:color w:val="000000" w:themeColor="text1"/>
              </w:rPr>
              <w:br/>
              <w:t xml:space="preserve">Стабільність: </w:t>
            </w:r>
            <w:r w:rsidRPr="00262E06">
              <w:rPr>
                <w:rFonts w:ascii="Times New Roman" w:hAnsi="Times New Roman" w:cs="Times New Roman"/>
                <w:color w:val="000000" w:themeColor="text1"/>
              </w:rPr>
              <w:br/>
              <w:t>Стабільність після розведення:</w:t>
            </w:r>
            <w:r w:rsidRPr="00262E06">
              <w:rPr>
                <w:rFonts w:ascii="Times New Roman" w:hAnsi="Times New Roman" w:cs="Times New Roman"/>
                <w:color w:val="000000" w:themeColor="text1"/>
              </w:rPr>
              <w:br/>
              <w:t>від 15С до 25С -12 годин</w:t>
            </w:r>
            <w:r w:rsidRPr="00262E06">
              <w:rPr>
                <w:rFonts w:ascii="Times New Roman" w:hAnsi="Times New Roman" w:cs="Times New Roman"/>
                <w:color w:val="000000" w:themeColor="text1"/>
              </w:rPr>
              <w:br/>
              <w:t>від 2С до 8C - 5 днів</w:t>
            </w:r>
            <w:r w:rsidRPr="00262E06">
              <w:rPr>
                <w:rFonts w:ascii="Times New Roman" w:hAnsi="Times New Roman" w:cs="Times New Roman"/>
                <w:color w:val="000000" w:themeColor="text1"/>
              </w:rPr>
              <w:br/>
              <w:t>від-25С до-15С-1 місяць</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t>1флак*5мл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17</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32430-Набір для визначення концентрації гемоглобіну </w:t>
            </w:r>
            <w:proofErr w:type="spellStart"/>
            <w:r w:rsidRPr="00262E06">
              <w:rPr>
                <w:rFonts w:ascii="Times New Roman" w:hAnsi="Times New Roman" w:cs="Times New Roman"/>
                <w:color w:val="000000" w:themeColor="text1"/>
              </w:rPr>
              <w:t>ціанметгемоглобіновим</w:t>
            </w:r>
            <w:proofErr w:type="spellEnd"/>
            <w:r w:rsidRPr="00262E06">
              <w:rPr>
                <w:rFonts w:ascii="Times New Roman" w:hAnsi="Times New Roman" w:cs="Times New Roman"/>
                <w:color w:val="000000" w:themeColor="text1"/>
              </w:rPr>
              <w:t xml:space="preserve"> методом</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Гемоглобін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Трансформуючий</w:t>
            </w:r>
            <w:proofErr w:type="spellEnd"/>
            <w:r w:rsidRPr="00262E06">
              <w:rPr>
                <w:rFonts w:ascii="Times New Roman" w:hAnsi="Times New Roman" w:cs="Times New Roman"/>
                <w:color w:val="000000" w:themeColor="text1"/>
              </w:rPr>
              <w:t xml:space="preserve"> реагент - натрій вуглекислий кислий – 1 г, калій </w:t>
            </w:r>
            <w:proofErr w:type="spellStart"/>
            <w:r w:rsidRPr="00262E06">
              <w:rPr>
                <w:rFonts w:ascii="Times New Roman" w:hAnsi="Times New Roman" w:cs="Times New Roman"/>
                <w:color w:val="000000" w:themeColor="text1"/>
              </w:rPr>
              <w:t>залізосиньородистий</w:t>
            </w:r>
            <w:proofErr w:type="spellEnd"/>
            <w:r w:rsidRPr="00262E06">
              <w:rPr>
                <w:rFonts w:ascii="Times New Roman" w:hAnsi="Times New Roman" w:cs="Times New Roman"/>
                <w:color w:val="000000" w:themeColor="text1"/>
              </w:rPr>
              <w:t xml:space="preserve"> – 0,2 г.</w:t>
            </w:r>
            <w:r w:rsidRPr="00262E06">
              <w:rPr>
                <w:rFonts w:ascii="Times New Roman" w:hAnsi="Times New Roman" w:cs="Times New Roman"/>
                <w:color w:val="000000" w:themeColor="text1"/>
              </w:rPr>
              <w:br/>
              <w:t xml:space="preserve">Реагент 2. </w:t>
            </w:r>
            <w:proofErr w:type="spellStart"/>
            <w:r w:rsidRPr="00262E06">
              <w:rPr>
                <w:rFonts w:ascii="Times New Roman" w:hAnsi="Times New Roman" w:cs="Times New Roman"/>
                <w:color w:val="000000" w:themeColor="text1"/>
              </w:rPr>
              <w:t>Ацетонциангидрін</w:t>
            </w:r>
            <w:proofErr w:type="spellEnd"/>
            <w:r w:rsidRPr="00262E06">
              <w:rPr>
                <w:rFonts w:ascii="Times New Roman" w:hAnsi="Times New Roman" w:cs="Times New Roman"/>
                <w:color w:val="000000" w:themeColor="text1"/>
              </w:rPr>
              <w:t xml:space="preserve">.  </w:t>
            </w:r>
            <w:r w:rsidRPr="00262E06">
              <w:rPr>
                <w:rFonts w:ascii="Times New Roman" w:hAnsi="Times New Roman" w:cs="Times New Roman"/>
                <w:color w:val="000000" w:themeColor="text1"/>
              </w:rPr>
              <w:br/>
              <w:t xml:space="preserve">Стандарт. Розчин гемоглобіну - 120 г/л. </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10 г/л до 200 г/л. </w:t>
            </w:r>
            <w:r w:rsidRPr="00262E06">
              <w:rPr>
                <w:rFonts w:ascii="Times New Roman" w:hAnsi="Times New Roman" w:cs="Times New Roman"/>
                <w:color w:val="000000" w:themeColor="text1"/>
              </w:rPr>
              <w:br/>
              <w:t>Чутливість – не менш  5 г/л.</w:t>
            </w:r>
            <w:r w:rsidRPr="00262E06">
              <w:rPr>
                <w:rFonts w:ascii="Times New Roman" w:hAnsi="Times New Roman" w:cs="Times New Roman"/>
                <w:color w:val="000000" w:themeColor="text1"/>
              </w:rPr>
              <w:br/>
              <w:t>Коефіцієнт варіації результатів визначень – не більш 2%.</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Р1- 1 уп.*2 шт.</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Р2- 1 амп.*2 </w:t>
            </w:r>
            <w:proofErr w:type="spellStart"/>
            <w:r w:rsidRPr="00262E06">
              <w:rPr>
                <w:rFonts w:ascii="Times New Roman" w:hAnsi="Times New Roman" w:cs="Times New Roman"/>
                <w:color w:val="000000" w:themeColor="text1"/>
              </w:rPr>
              <w:t>шт</w:t>
            </w:r>
            <w:proofErr w:type="spellEnd"/>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Стандарт:1*1мл.</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lastRenderedPageBreak/>
              <w:t>400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18</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42694-Барвник для кислотостійких бактерій, набір, IVD</w:t>
            </w:r>
          </w:p>
        </w:tc>
        <w:tc>
          <w:tcPr>
            <w:tcW w:w="1559" w:type="dxa"/>
            <w:vAlign w:val="center"/>
          </w:tcPr>
          <w:p w:rsidR="00895D25" w:rsidRPr="00262E06" w:rsidRDefault="00895D25" w:rsidP="00DB0F92">
            <w:pPr>
              <w:jc w:val="center"/>
              <w:rPr>
                <w:rFonts w:ascii="Times New Roman" w:hAnsi="Times New Roman" w:cs="Times New Roman"/>
                <w:color w:val="000000" w:themeColor="text1"/>
                <w:lang w:val="en-US"/>
              </w:rPr>
            </w:pPr>
            <w:r w:rsidRPr="00262E06">
              <w:rPr>
                <w:rFonts w:ascii="Times New Roman" w:hAnsi="Times New Roman" w:cs="Times New Roman"/>
                <w:color w:val="000000" w:themeColor="text1"/>
              </w:rPr>
              <w:t>Фарби Ціль-</w:t>
            </w:r>
            <w:proofErr w:type="spellStart"/>
            <w:r w:rsidRPr="00262E06">
              <w:rPr>
                <w:rFonts w:ascii="Times New Roman" w:hAnsi="Times New Roman" w:cs="Times New Roman"/>
                <w:color w:val="000000" w:themeColor="text1"/>
              </w:rPr>
              <w:t>Нільсена</w:t>
            </w:r>
            <w:proofErr w:type="spellEnd"/>
          </w:p>
        </w:tc>
        <w:tc>
          <w:tcPr>
            <w:tcW w:w="796"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набір</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Р1-Карболовий розчин фуксину;</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Р2-Знебарвлюючий </w:t>
            </w:r>
            <w:proofErr w:type="spellStart"/>
            <w:r w:rsidRPr="00262E06">
              <w:rPr>
                <w:rFonts w:ascii="Times New Roman" w:hAnsi="Times New Roman" w:cs="Times New Roman"/>
                <w:color w:val="000000" w:themeColor="text1"/>
              </w:rPr>
              <w:t>рочин</w:t>
            </w:r>
            <w:proofErr w:type="spellEnd"/>
            <w:r w:rsidRPr="00262E06">
              <w:rPr>
                <w:rFonts w:ascii="Times New Roman" w:hAnsi="Times New Roman" w:cs="Times New Roman"/>
                <w:color w:val="000000" w:themeColor="text1"/>
              </w:rPr>
              <w:t xml:space="preserve"> №1;</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Р3- Знебарвлюючий </w:t>
            </w:r>
            <w:proofErr w:type="spellStart"/>
            <w:r w:rsidRPr="00262E06">
              <w:rPr>
                <w:rFonts w:ascii="Times New Roman" w:hAnsi="Times New Roman" w:cs="Times New Roman"/>
                <w:color w:val="000000" w:themeColor="text1"/>
              </w:rPr>
              <w:t>рочин</w:t>
            </w:r>
            <w:proofErr w:type="spellEnd"/>
            <w:r w:rsidRPr="00262E06">
              <w:rPr>
                <w:rFonts w:ascii="Times New Roman" w:hAnsi="Times New Roman" w:cs="Times New Roman"/>
                <w:color w:val="000000" w:themeColor="text1"/>
              </w:rPr>
              <w:t xml:space="preserve"> №2;</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Р4-розчин метиленового синього;</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Р3-1*100мл;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Р4-1*100мл.</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t>200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19</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53301-Глюкоза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Глюкоза </w:t>
            </w:r>
            <w:proofErr w:type="spellStart"/>
            <w:r w:rsidRPr="00262E06">
              <w:rPr>
                <w:rFonts w:ascii="Times New Roman" w:hAnsi="Times New Roman" w:cs="Times New Roman"/>
                <w:color w:val="000000" w:themeColor="text1"/>
              </w:rPr>
              <w:t>СпЛ</w:t>
            </w:r>
            <w:proofErr w:type="spellEnd"/>
            <w:r w:rsidRPr="00262E06">
              <w:rPr>
                <w:rFonts w:ascii="Times New Roman" w:hAnsi="Times New Roman" w:cs="Times New Roman"/>
                <w:color w:val="000000" w:themeColor="text1"/>
              </w:rPr>
              <w:t xml:space="preserve"> (500х2)</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w:t>
            </w:r>
            <w:proofErr w:type="spellStart"/>
            <w:r w:rsidRPr="00262E06">
              <w:rPr>
                <w:rFonts w:ascii="Times New Roman" w:hAnsi="Times New Roman" w:cs="Times New Roman"/>
                <w:color w:val="000000" w:themeColor="text1"/>
              </w:rPr>
              <w:t>трис</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7.4 - 92  ммоль/л; фенол – 0.3 ммоль/л; </w:t>
            </w:r>
            <w:proofErr w:type="spellStart"/>
            <w:r w:rsidRPr="00262E06">
              <w:rPr>
                <w:rFonts w:ascii="Times New Roman" w:hAnsi="Times New Roman" w:cs="Times New Roman"/>
                <w:color w:val="000000" w:themeColor="text1"/>
              </w:rPr>
              <w:t>глюкозооксидаза</w:t>
            </w:r>
            <w:proofErr w:type="spellEnd"/>
            <w:r w:rsidRPr="00262E06">
              <w:rPr>
                <w:rFonts w:ascii="Times New Roman" w:hAnsi="Times New Roman" w:cs="Times New Roman"/>
                <w:color w:val="000000" w:themeColor="text1"/>
              </w:rPr>
              <w:t xml:space="preserve">   </w:t>
            </w:r>
            <w:r w:rsidRPr="00262E06">
              <w:rPr>
                <w:rFonts w:ascii="Times New Roman" w:hAnsi="Times New Roman" w:cs="Times New Roman"/>
                <w:color w:val="000000" w:themeColor="text1"/>
              </w:rPr>
              <w:br/>
              <w:t xml:space="preserve"> - 1500 Од/л; </w:t>
            </w:r>
            <w:proofErr w:type="spellStart"/>
            <w:r w:rsidRPr="00262E06">
              <w:rPr>
                <w:rFonts w:ascii="Times New Roman" w:hAnsi="Times New Roman" w:cs="Times New Roman"/>
                <w:color w:val="000000" w:themeColor="text1"/>
              </w:rPr>
              <w:t>пероксидаза</w:t>
            </w:r>
            <w:proofErr w:type="spellEnd"/>
            <w:r w:rsidRPr="00262E06">
              <w:rPr>
                <w:rFonts w:ascii="Times New Roman" w:hAnsi="Times New Roman" w:cs="Times New Roman"/>
                <w:color w:val="000000" w:themeColor="text1"/>
              </w:rPr>
              <w:t xml:space="preserve"> - 1000 Од/л; 4-амінофеназон – 2.6 ммоль/л.</w:t>
            </w:r>
            <w:r w:rsidRPr="00262E06">
              <w:rPr>
                <w:rFonts w:ascii="Times New Roman" w:hAnsi="Times New Roman" w:cs="Times New Roman"/>
                <w:color w:val="000000" w:themeColor="text1"/>
              </w:rPr>
              <w:br/>
              <w:t>Стандарт. Водний розчин глюкози – 10 ммоль/л.</w:t>
            </w:r>
            <w:r w:rsidRPr="00262E06">
              <w:rPr>
                <w:rFonts w:ascii="Times New Roman" w:hAnsi="Times New Roman" w:cs="Times New Roman"/>
                <w:color w:val="000000" w:themeColor="text1"/>
              </w:rPr>
              <w:br/>
            </w:r>
            <w:proofErr w:type="spellStart"/>
            <w:r w:rsidRPr="00262E06">
              <w:rPr>
                <w:rFonts w:ascii="Times New Roman" w:hAnsi="Times New Roman" w:cs="Times New Roman"/>
                <w:color w:val="000000" w:themeColor="text1"/>
              </w:rPr>
              <w:t>Антикоагулянт.Концентрат</w:t>
            </w:r>
            <w:proofErr w:type="spellEnd"/>
            <w:r w:rsidRPr="00262E06">
              <w:rPr>
                <w:rFonts w:ascii="Times New Roman" w:hAnsi="Times New Roman" w:cs="Times New Roman"/>
                <w:color w:val="000000" w:themeColor="text1"/>
              </w:rPr>
              <w:t xml:space="preserve"> 25х: натрію хлористого  ≤ 4.2 г, натрію фтористому ≤ 0,11 </w:t>
            </w:r>
            <w:proofErr w:type="spellStart"/>
            <w:r w:rsidRPr="00262E06">
              <w:rPr>
                <w:rFonts w:ascii="Times New Roman" w:hAnsi="Times New Roman" w:cs="Times New Roman"/>
                <w:color w:val="000000" w:themeColor="text1"/>
              </w:rPr>
              <w:t>г.,ЄДТА</w:t>
            </w:r>
            <w:proofErr w:type="spellEnd"/>
            <w:r w:rsidRPr="00262E06">
              <w:rPr>
                <w:rFonts w:ascii="Times New Roman" w:hAnsi="Times New Roman" w:cs="Times New Roman"/>
                <w:color w:val="000000" w:themeColor="text1"/>
              </w:rPr>
              <w:t xml:space="preserve"> ≤ 0,2 г. </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1 ммоль/ л до 30 ммоль/л. </w:t>
            </w:r>
            <w:r w:rsidRPr="00262E06">
              <w:rPr>
                <w:rFonts w:ascii="Times New Roman" w:hAnsi="Times New Roman" w:cs="Times New Roman"/>
                <w:color w:val="000000" w:themeColor="text1"/>
              </w:rPr>
              <w:br/>
              <w:t>Чутливість не менш 0.5 ммоль/л.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Р1-1*500млх2;</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1*6млх2;</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Антикоагулянт: 1*20млх2;</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t>1000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20</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33354- Добавка для культурного </w:t>
            </w:r>
            <w:proofErr w:type="spellStart"/>
            <w:r w:rsidRPr="00262E06">
              <w:rPr>
                <w:rFonts w:ascii="Times New Roman" w:hAnsi="Times New Roman" w:cs="Times New Roman"/>
                <w:color w:val="000000" w:themeColor="text1"/>
              </w:rPr>
              <w:t>серидовища</w:t>
            </w:r>
            <w:proofErr w:type="spellEnd"/>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Сироватка кінська нормальна для </w:t>
            </w:r>
            <w:proofErr w:type="spellStart"/>
            <w:r w:rsidRPr="00262E06">
              <w:rPr>
                <w:rFonts w:ascii="Times New Roman" w:hAnsi="Times New Roman" w:cs="Times New Roman"/>
                <w:color w:val="000000" w:themeColor="text1"/>
              </w:rPr>
              <w:t>батеріологічних</w:t>
            </w:r>
            <w:proofErr w:type="spellEnd"/>
            <w:r w:rsidRPr="00262E06">
              <w:rPr>
                <w:rFonts w:ascii="Times New Roman" w:hAnsi="Times New Roman" w:cs="Times New Roman"/>
                <w:color w:val="000000" w:themeColor="text1"/>
              </w:rPr>
              <w:t xml:space="preserve"> поживних середовищ)</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Cклад</w:t>
            </w:r>
            <w:proofErr w:type="spellEnd"/>
            <w:r w:rsidRPr="00262E06">
              <w:rPr>
                <w:rFonts w:ascii="Times New Roman" w:hAnsi="Times New Roman" w:cs="Times New Roman"/>
                <w:color w:val="000000" w:themeColor="text1"/>
              </w:rPr>
              <w:t xml:space="preserve">: сироватка кінська нормальна. </w:t>
            </w:r>
          </w:p>
          <w:p w:rsidR="00895D25" w:rsidRPr="00262E06" w:rsidRDefault="00895D25" w:rsidP="00DB0F92">
            <w:pPr>
              <w:rPr>
                <w:rFonts w:ascii="Times New Roman" w:hAnsi="Times New Roman" w:cs="Times New Roman"/>
                <w:color w:val="000000" w:themeColor="text1"/>
                <w:highlight w:val="yellow"/>
              </w:rPr>
            </w:pPr>
            <w:r w:rsidRPr="00262E06">
              <w:rPr>
                <w:rFonts w:ascii="Times New Roman" w:hAnsi="Times New Roman" w:cs="Times New Roman"/>
                <w:color w:val="000000" w:themeColor="text1"/>
              </w:rPr>
              <w:t>Загальна характеристика: рідина жовтого кольору без ознак гемолізу. При зберіганні допускається наявність осаду, який розбивається при струшуванні.</w:t>
            </w:r>
            <w:r w:rsidRPr="00262E06">
              <w:rPr>
                <w:rFonts w:ascii="Times New Roman" w:hAnsi="Times New Roman" w:cs="Times New Roman"/>
                <w:color w:val="000000" w:themeColor="text1"/>
              </w:rPr>
              <w:br/>
              <w:t xml:space="preserve">Форма </w:t>
            </w:r>
            <w:proofErr w:type="spellStart"/>
            <w:r w:rsidRPr="00262E06">
              <w:rPr>
                <w:rFonts w:ascii="Times New Roman" w:hAnsi="Times New Roman" w:cs="Times New Roman"/>
                <w:color w:val="000000" w:themeColor="text1"/>
              </w:rPr>
              <w:t>випуска</w:t>
            </w:r>
            <w:proofErr w:type="spellEnd"/>
            <w:r w:rsidRPr="00262E06">
              <w:rPr>
                <w:rFonts w:ascii="Times New Roman" w:hAnsi="Times New Roman" w:cs="Times New Roman"/>
                <w:color w:val="000000" w:themeColor="text1"/>
              </w:rPr>
              <w:t xml:space="preserve"> - флакон 100 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21</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33354- Добавка для культурного </w:t>
            </w:r>
            <w:proofErr w:type="spellStart"/>
            <w:r w:rsidRPr="00262E06">
              <w:rPr>
                <w:rFonts w:ascii="Times New Roman" w:hAnsi="Times New Roman" w:cs="Times New Roman"/>
                <w:color w:val="000000" w:themeColor="text1"/>
              </w:rPr>
              <w:t>серидовища</w:t>
            </w:r>
            <w:proofErr w:type="spellEnd"/>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Телуриту калію, розчин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набір</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 телурит калію, розчин 2%, стерильний;</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 мл – 5 </w:t>
            </w:r>
            <w:proofErr w:type="spellStart"/>
            <w:r w:rsidRPr="00262E06">
              <w:rPr>
                <w:rFonts w:ascii="Times New Roman" w:hAnsi="Times New Roman" w:cs="Times New Roman"/>
                <w:color w:val="000000" w:themeColor="text1"/>
              </w:rPr>
              <w:t>амп</w:t>
            </w:r>
            <w:proofErr w:type="spellEnd"/>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22</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48234 - Множинні віруси шлунково-кишкового тракту антигени IVD, набір, </w:t>
            </w:r>
            <w:proofErr w:type="spellStart"/>
            <w:r w:rsidRPr="00262E06">
              <w:rPr>
                <w:rFonts w:ascii="Times New Roman" w:hAnsi="Times New Roman" w:cs="Times New Roman"/>
                <w:color w:val="000000" w:themeColor="text1"/>
              </w:rPr>
              <w:t>імунохроматографічний</w:t>
            </w:r>
            <w:proofErr w:type="spellEnd"/>
            <w:r w:rsidRPr="00262E06">
              <w:rPr>
                <w:rFonts w:ascii="Times New Roman" w:hAnsi="Times New Roman" w:cs="Times New Roman"/>
                <w:color w:val="000000" w:themeColor="text1"/>
              </w:rPr>
              <w:t>, експрес-аналіз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Комбінований тест для виявлення антигену </w:t>
            </w:r>
            <w:proofErr w:type="spellStart"/>
            <w:r w:rsidRPr="00262E06">
              <w:rPr>
                <w:rFonts w:ascii="Times New Roman" w:hAnsi="Times New Roman" w:cs="Times New Roman"/>
                <w:color w:val="000000" w:themeColor="text1"/>
              </w:rPr>
              <w:t>ротавірусу</w:t>
            </w:r>
            <w:proofErr w:type="spellEnd"/>
            <w:r w:rsidRPr="00262E06">
              <w:rPr>
                <w:rFonts w:ascii="Times New Roman" w:hAnsi="Times New Roman" w:cs="Times New Roman"/>
                <w:color w:val="000000" w:themeColor="text1"/>
              </w:rPr>
              <w:t xml:space="preserve"> та антигену аденовірусу.</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шт</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Тест для виявлення антигену </w:t>
            </w:r>
            <w:proofErr w:type="spellStart"/>
            <w:r w:rsidRPr="00262E06">
              <w:rPr>
                <w:rFonts w:ascii="Times New Roman" w:hAnsi="Times New Roman" w:cs="Times New Roman"/>
                <w:color w:val="000000" w:themeColor="text1"/>
              </w:rPr>
              <w:t>ротавірусу</w:t>
            </w:r>
            <w:proofErr w:type="spellEnd"/>
            <w:r w:rsidRPr="00262E06">
              <w:rPr>
                <w:rFonts w:ascii="Times New Roman" w:hAnsi="Times New Roman" w:cs="Times New Roman"/>
                <w:color w:val="000000" w:themeColor="text1"/>
              </w:rPr>
              <w:t xml:space="preserve"> та антигену аденовірусу</w:t>
            </w:r>
            <w:r w:rsidRPr="00262E06">
              <w:rPr>
                <w:rFonts w:ascii="Times New Roman" w:hAnsi="Times New Roman" w:cs="Times New Roman"/>
                <w:color w:val="000000" w:themeColor="text1"/>
              </w:rPr>
              <w:br/>
              <w:t>призначення:</w:t>
            </w:r>
            <w:r w:rsidRPr="00262E06">
              <w:rPr>
                <w:rFonts w:ascii="Times New Roman" w:hAnsi="Times New Roman" w:cs="Times New Roman"/>
                <w:color w:val="000000" w:themeColor="text1"/>
              </w:rPr>
              <w:br/>
              <w:t>для виявлення аденовірусу та рота вірусу.</w:t>
            </w:r>
            <w:r w:rsidRPr="00262E06">
              <w:rPr>
                <w:rFonts w:ascii="Times New Roman" w:hAnsi="Times New Roman" w:cs="Times New Roman"/>
                <w:color w:val="000000" w:themeColor="text1"/>
              </w:rPr>
              <w:br/>
              <w:t>комплектація:</w:t>
            </w:r>
            <w:r w:rsidRPr="00262E06">
              <w:rPr>
                <w:rFonts w:ascii="Times New Roman" w:hAnsi="Times New Roman" w:cs="Times New Roman"/>
                <w:color w:val="000000" w:themeColor="text1"/>
              </w:rPr>
              <w:br/>
              <w:t>1.тестовий пристрій;</w:t>
            </w:r>
            <w:r w:rsidRPr="00262E06">
              <w:rPr>
                <w:rFonts w:ascii="Times New Roman" w:hAnsi="Times New Roman" w:cs="Times New Roman"/>
                <w:color w:val="000000" w:themeColor="text1"/>
              </w:rPr>
              <w:br/>
              <w:t>2.поглинач вологи;</w:t>
            </w:r>
            <w:r w:rsidRPr="00262E06">
              <w:rPr>
                <w:rFonts w:ascii="Times New Roman" w:hAnsi="Times New Roman" w:cs="Times New Roman"/>
                <w:color w:val="000000" w:themeColor="text1"/>
              </w:rPr>
              <w:br/>
              <w:t xml:space="preserve">3.пробірки для збирання зразків з розчином (0,85% сольовий розчин,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6,0-7,0)</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23</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52695-Набір для визначення групи крові системи АВО IVD, реакція аглютинації</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Моноклональний</w:t>
            </w:r>
            <w:proofErr w:type="spellEnd"/>
            <w:r w:rsidRPr="00262E06">
              <w:rPr>
                <w:rFonts w:ascii="Times New Roman" w:hAnsi="Times New Roman" w:cs="Times New Roman"/>
                <w:color w:val="000000" w:themeColor="text1"/>
              </w:rPr>
              <w:t xml:space="preserve"> реагент анти-A для визначення груп крові людини за системою АВ0</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Діагностичний </w:t>
            </w:r>
            <w:proofErr w:type="spellStart"/>
            <w:r w:rsidRPr="00262E06">
              <w:rPr>
                <w:rFonts w:ascii="Times New Roman" w:hAnsi="Times New Roman" w:cs="Times New Roman"/>
                <w:color w:val="000000" w:themeColor="text1"/>
              </w:rPr>
              <w:t>моноклональний</w:t>
            </w:r>
            <w:proofErr w:type="spellEnd"/>
            <w:r w:rsidRPr="00262E06">
              <w:rPr>
                <w:rFonts w:ascii="Times New Roman" w:hAnsi="Times New Roman" w:cs="Times New Roman"/>
                <w:color w:val="000000" w:themeColor="text1"/>
              </w:rPr>
              <w:t xml:space="preserve"> реагенти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1фл*10мл;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24</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52695-Набір для визначення групи крові системи АВО IVD, реакція аглютинації</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Моноклональний</w:t>
            </w:r>
            <w:proofErr w:type="spellEnd"/>
            <w:r w:rsidRPr="00262E06">
              <w:rPr>
                <w:rFonts w:ascii="Times New Roman" w:hAnsi="Times New Roman" w:cs="Times New Roman"/>
                <w:color w:val="000000" w:themeColor="text1"/>
              </w:rPr>
              <w:t xml:space="preserve"> реагент анти-B для визначення груп крові людини за системою АВ0</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Діагностичний </w:t>
            </w:r>
            <w:proofErr w:type="spellStart"/>
            <w:r w:rsidRPr="00262E06">
              <w:rPr>
                <w:rFonts w:ascii="Times New Roman" w:hAnsi="Times New Roman" w:cs="Times New Roman"/>
                <w:color w:val="000000" w:themeColor="text1"/>
              </w:rPr>
              <w:t>моноклональних</w:t>
            </w:r>
            <w:proofErr w:type="spellEnd"/>
            <w:r w:rsidRPr="00262E06">
              <w:rPr>
                <w:rFonts w:ascii="Times New Roman" w:hAnsi="Times New Roman" w:cs="Times New Roman"/>
                <w:color w:val="000000" w:themeColor="text1"/>
              </w:rPr>
              <w:t xml:space="preserve"> реагенти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1фл*10мл;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25</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30598-Набір реагентів для визначення резус-фенотипу</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Моноклональний</w:t>
            </w:r>
            <w:proofErr w:type="spellEnd"/>
            <w:r w:rsidRPr="00262E06">
              <w:rPr>
                <w:rFonts w:ascii="Times New Roman" w:hAnsi="Times New Roman" w:cs="Times New Roman"/>
                <w:color w:val="000000" w:themeColor="text1"/>
              </w:rPr>
              <w:t xml:space="preserve"> реагент анти-D Супер для визначення груп крові людини за системою </w:t>
            </w:r>
            <w:proofErr w:type="spellStart"/>
            <w:r w:rsidRPr="00262E06">
              <w:rPr>
                <w:rFonts w:ascii="Times New Roman" w:hAnsi="Times New Roman" w:cs="Times New Roman"/>
                <w:color w:val="000000" w:themeColor="text1"/>
              </w:rPr>
              <w:t>Rhesus</w:t>
            </w:r>
            <w:proofErr w:type="spellEnd"/>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Діагностичний </w:t>
            </w:r>
            <w:proofErr w:type="spellStart"/>
            <w:r w:rsidRPr="00262E06">
              <w:rPr>
                <w:rFonts w:ascii="Times New Roman" w:hAnsi="Times New Roman" w:cs="Times New Roman"/>
                <w:color w:val="000000" w:themeColor="text1"/>
              </w:rPr>
              <w:t>моноклональний</w:t>
            </w:r>
            <w:proofErr w:type="spellEnd"/>
            <w:r w:rsidRPr="00262E06">
              <w:rPr>
                <w:rFonts w:ascii="Times New Roman" w:hAnsi="Times New Roman" w:cs="Times New Roman"/>
                <w:color w:val="000000" w:themeColor="text1"/>
              </w:rPr>
              <w:t xml:space="preserve"> реагент анти-D, системи </w:t>
            </w:r>
            <w:proofErr w:type="spellStart"/>
            <w:r w:rsidRPr="00262E06">
              <w:rPr>
                <w:rFonts w:ascii="Times New Roman" w:hAnsi="Times New Roman" w:cs="Times New Roman"/>
                <w:color w:val="000000" w:themeColor="text1"/>
              </w:rPr>
              <w:t>Rhesus</w:t>
            </w:r>
            <w:proofErr w:type="spellEnd"/>
            <w:r w:rsidRPr="00262E06">
              <w:rPr>
                <w:rFonts w:ascii="Times New Roman" w:hAnsi="Times New Roman" w:cs="Times New Roman"/>
                <w:color w:val="000000" w:themeColor="text1"/>
              </w:rPr>
              <w:t>, призначений для виявлення антигену D еритроцитів людини за допомогою прямої реакції аглютинації.</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1фл*10мл;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26</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45352- Диски / </w:t>
            </w:r>
            <w:proofErr w:type="spellStart"/>
            <w:r w:rsidRPr="00262E06">
              <w:rPr>
                <w:rFonts w:ascii="Times New Roman" w:hAnsi="Times New Roman" w:cs="Times New Roman"/>
                <w:color w:val="000000" w:themeColor="text1"/>
              </w:rPr>
              <w:t>стрипи</w:t>
            </w:r>
            <w:proofErr w:type="spellEnd"/>
            <w:r w:rsidRPr="00262E06">
              <w:rPr>
                <w:rFonts w:ascii="Times New Roman" w:hAnsi="Times New Roman" w:cs="Times New Roman"/>
                <w:color w:val="000000" w:themeColor="text1"/>
              </w:rPr>
              <w:t xml:space="preserve"> для тестування на чутливість мікроорганізмів до множинних антибіотиків IVD, набір</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Диски для визначення чутливості мікроорганізмів до лікарських засобів</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284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Диски для визначення чутливості мікроорганізмів до лікарських засобів. Диски виготовлені з картону, який наділений спеціальними властивостями та насичений стандартними розчинами антибіотиків визначеної концентрації.</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Комплектація: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Кількість у флаконі 100 штук</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27</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55983-Протромбіновий час (ПВ) IVD, набір, аналіз утворення згустку</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ПЧ-тест</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r>
            <w:proofErr w:type="spellStart"/>
            <w:r w:rsidRPr="00262E06">
              <w:rPr>
                <w:rFonts w:ascii="Times New Roman" w:hAnsi="Times New Roman" w:cs="Times New Roman"/>
                <w:color w:val="000000" w:themeColor="text1"/>
              </w:rPr>
              <w:t>Тромбопластин</w:t>
            </w:r>
            <w:proofErr w:type="spellEnd"/>
            <w:r w:rsidRPr="00262E06">
              <w:rPr>
                <w:rFonts w:ascii="Times New Roman" w:hAnsi="Times New Roman" w:cs="Times New Roman"/>
                <w:color w:val="000000" w:themeColor="text1"/>
              </w:rPr>
              <w:t>-кальцієва суміш (</w:t>
            </w:r>
            <w:proofErr w:type="spellStart"/>
            <w:r w:rsidRPr="00262E06">
              <w:rPr>
                <w:rFonts w:ascii="Times New Roman" w:hAnsi="Times New Roman" w:cs="Times New Roman"/>
                <w:color w:val="000000" w:themeColor="text1"/>
              </w:rPr>
              <w:t>ліофільно</w:t>
            </w:r>
            <w:proofErr w:type="spellEnd"/>
            <w:r w:rsidRPr="00262E06">
              <w:rPr>
                <w:rFonts w:ascii="Times New Roman" w:hAnsi="Times New Roman" w:cs="Times New Roman"/>
                <w:color w:val="000000" w:themeColor="text1"/>
              </w:rPr>
              <w:t xml:space="preserve"> висушена з кролячого мозку) на 5 мл суспензії – 4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 xml:space="preserve">. </w:t>
            </w:r>
            <w:r w:rsidRPr="00262E06">
              <w:rPr>
                <w:rFonts w:ascii="Times New Roman" w:hAnsi="Times New Roman" w:cs="Times New Roman"/>
                <w:color w:val="000000" w:themeColor="text1"/>
              </w:rPr>
              <w:br/>
              <w:t>Контрольна плазма (</w:t>
            </w:r>
            <w:proofErr w:type="spellStart"/>
            <w:r w:rsidRPr="00262E06">
              <w:rPr>
                <w:rFonts w:ascii="Times New Roman" w:hAnsi="Times New Roman" w:cs="Times New Roman"/>
                <w:color w:val="000000" w:themeColor="text1"/>
              </w:rPr>
              <w:t>ліофільно</w:t>
            </w:r>
            <w:proofErr w:type="spellEnd"/>
            <w:r w:rsidRPr="00262E06">
              <w:rPr>
                <w:rFonts w:ascii="Times New Roman" w:hAnsi="Times New Roman" w:cs="Times New Roman"/>
                <w:color w:val="000000" w:themeColor="text1"/>
              </w:rPr>
              <w:t xml:space="preserve"> висушена контрольна плазма крові людини), на 1 мл - 1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28</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55112 - </w:t>
            </w:r>
            <w:proofErr w:type="spellStart"/>
            <w:r w:rsidRPr="00262E06">
              <w:rPr>
                <w:rFonts w:ascii="Times New Roman" w:hAnsi="Times New Roman" w:cs="Times New Roman"/>
                <w:color w:val="000000" w:themeColor="text1"/>
              </w:rPr>
              <w:t>Ревматоїдний</w:t>
            </w:r>
            <w:proofErr w:type="spellEnd"/>
            <w:r w:rsidRPr="00262E06">
              <w:rPr>
                <w:rFonts w:ascii="Times New Roman" w:hAnsi="Times New Roman" w:cs="Times New Roman"/>
                <w:color w:val="000000" w:themeColor="text1"/>
              </w:rPr>
              <w:t xml:space="preserve"> фактор IVD, набір, реакція аглютинації</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РФ - латекс-тест</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Реагент 1. Латексна суспензія, 2 мл (1 шт.)</w:t>
            </w:r>
            <w:r w:rsidRPr="00262E06">
              <w:rPr>
                <w:rFonts w:ascii="Times New Roman" w:hAnsi="Times New Roman" w:cs="Times New Roman"/>
                <w:color w:val="000000" w:themeColor="text1"/>
              </w:rPr>
              <w:br/>
              <w:t>Реагент 2.  Розчинник, 14 мл (1 шт.)</w:t>
            </w:r>
            <w:r w:rsidRPr="00262E06">
              <w:rPr>
                <w:rFonts w:ascii="Times New Roman" w:hAnsi="Times New Roman" w:cs="Times New Roman"/>
                <w:color w:val="000000" w:themeColor="text1"/>
              </w:rPr>
              <w:br/>
              <w:t xml:space="preserve">Реагент 3.  Позитивний контроль, який містить РФ більш 12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/мл, 0.2 мл (1 шт.)</w:t>
            </w:r>
            <w:r w:rsidRPr="00262E06">
              <w:rPr>
                <w:rFonts w:ascii="Times New Roman" w:hAnsi="Times New Roman" w:cs="Times New Roman"/>
                <w:color w:val="000000" w:themeColor="text1"/>
              </w:rPr>
              <w:br/>
              <w:t xml:space="preserve">Реагент 4.  Негативний контроль, який містить РФ менш 12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/мл, 0.2 мл (1 шт.)</w:t>
            </w:r>
            <w:r w:rsidRPr="00262E06">
              <w:rPr>
                <w:rFonts w:ascii="Times New Roman" w:hAnsi="Times New Roman" w:cs="Times New Roman"/>
                <w:color w:val="000000" w:themeColor="text1"/>
              </w:rPr>
              <w:br/>
              <w:t>Палички для розмішування сироваток (100 шт.)</w:t>
            </w:r>
            <w:r w:rsidRPr="00262E06">
              <w:rPr>
                <w:rFonts w:ascii="Times New Roman" w:hAnsi="Times New Roman" w:cs="Times New Roman"/>
                <w:color w:val="000000" w:themeColor="text1"/>
              </w:rPr>
              <w:br/>
              <w:t>Тестовий слайд (1шт.)</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Чутливість тесту становить 12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 xml:space="preserve">/мл (аглютинація на 2+).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29</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63234 - C-реактивний білок (CRP) ІВД, набір, аглютинація, експрес-аналіз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СРБ - латекс-тест</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Реагент 1. Латексна суспензія, 2 мл (1 шт.)</w:t>
            </w:r>
            <w:r w:rsidRPr="00262E06">
              <w:rPr>
                <w:rFonts w:ascii="Times New Roman" w:hAnsi="Times New Roman" w:cs="Times New Roman"/>
                <w:color w:val="000000" w:themeColor="text1"/>
              </w:rPr>
              <w:br/>
              <w:t>Реагент 2.  Розчинник, 14 мл (1 шт.)</w:t>
            </w:r>
            <w:r w:rsidRPr="00262E06">
              <w:rPr>
                <w:rFonts w:ascii="Times New Roman" w:hAnsi="Times New Roman" w:cs="Times New Roman"/>
                <w:color w:val="000000" w:themeColor="text1"/>
              </w:rPr>
              <w:br/>
              <w:t>Реагент 3.  Позитивний контроль, який містить СРБ більш 6 мг/л, 0.2 мл (1 шт.)</w:t>
            </w:r>
            <w:r w:rsidRPr="00262E06">
              <w:rPr>
                <w:rFonts w:ascii="Times New Roman" w:hAnsi="Times New Roman" w:cs="Times New Roman"/>
                <w:color w:val="000000" w:themeColor="text1"/>
              </w:rPr>
              <w:br/>
              <w:t>Реагент 4.  Негативний контроль, який містить СРБ менш 6 мг/л, 0.2 мл (1 шт.)</w:t>
            </w:r>
            <w:r w:rsidRPr="00262E06">
              <w:rPr>
                <w:rFonts w:ascii="Times New Roman" w:hAnsi="Times New Roman" w:cs="Times New Roman"/>
                <w:color w:val="000000" w:themeColor="text1"/>
              </w:rPr>
              <w:br/>
              <w:t>Палички для розмішування сироваток (100 шт.)</w:t>
            </w:r>
            <w:r w:rsidRPr="00262E06">
              <w:rPr>
                <w:rFonts w:ascii="Times New Roman" w:hAnsi="Times New Roman" w:cs="Times New Roman"/>
                <w:color w:val="000000" w:themeColor="text1"/>
              </w:rPr>
              <w:br/>
              <w:t>Тестовий слайд (1шт.)</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Чутливість тесту становить 6 мг/л (аглютинація на 2+).</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200 визначень у наборі.  </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30</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63271 - Бета-гемолітична </w:t>
            </w:r>
            <w:proofErr w:type="spellStart"/>
            <w:r w:rsidRPr="00262E06">
              <w:rPr>
                <w:rFonts w:ascii="Times New Roman" w:hAnsi="Times New Roman" w:cs="Times New Roman"/>
                <w:color w:val="000000" w:themeColor="text1"/>
              </w:rPr>
              <w:t>числена</w:t>
            </w:r>
            <w:proofErr w:type="spellEnd"/>
            <w:r w:rsidRPr="00262E06">
              <w:rPr>
                <w:rFonts w:ascii="Times New Roman" w:hAnsi="Times New Roman" w:cs="Times New Roman"/>
                <w:color w:val="000000" w:themeColor="text1"/>
              </w:rPr>
              <w:t xml:space="preserve"> група стрептокок </w:t>
            </w:r>
            <w:proofErr w:type="spellStart"/>
            <w:r w:rsidRPr="00262E06">
              <w:rPr>
                <w:rFonts w:ascii="Times New Roman" w:hAnsi="Times New Roman" w:cs="Times New Roman"/>
                <w:color w:val="000000" w:themeColor="text1"/>
              </w:rPr>
              <w:t>стрептоліцін</w:t>
            </w:r>
            <w:proofErr w:type="spellEnd"/>
            <w:r w:rsidRPr="00262E06">
              <w:rPr>
                <w:rFonts w:ascii="Times New Roman" w:hAnsi="Times New Roman" w:cs="Times New Roman"/>
                <w:color w:val="000000" w:themeColor="text1"/>
              </w:rPr>
              <w:t xml:space="preserve"> O антитіла ІВД, набір, аглютинація</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АСЛ-О - латекс-тест</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Склад: </w:t>
            </w:r>
            <w:r w:rsidRPr="00262E06">
              <w:rPr>
                <w:rFonts w:ascii="Times New Roman" w:hAnsi="Times New Roman" w:cs="Times New Roman"/>
                <w:color w:val="000000" w:themeColor="text1"/>
              </w:rPr>
              <w:br/>
              <w:t>Реагент 1. Латексна суспензія, 2 мл (1 шт.)</w:t>
            </w:r>
            <w:r w:rsidRPr="00262E06">
              <w:rPr>
                <w:rFonts w:ascii="Times New Roman" w:hAnsi="Times New Roman" w:cs="Times New Roman"/>
                <w:color w:val="000000" w:themeColor="text1"/>
              </w:rPr>
              <w:br/>
              <w:t>Реагент 2.  Розчинник, 14 мл (1 шт.)</w:t>
            </w:r>
            <w:r w:rsidRPr="00262E06">
              <w:rPr>
                <w:rFonts w:ascii="Times New Roman" w:hAnsi="Times New Roman" w:cs="Times New Roman"/>
                <w:color w:val="000000" w:themeColor="text1"/>
              </w:rPr>
              <w:br/>
              <w:t xml:space="preserve">Реагент 3.  Позитивний контроль, який містить АСЛО більш 200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/мл, 0.2 мл (1 шт.)</w:t>
            </w:r>
            <w:r w:rsidRPr="00262E06">
              <w:rPr>
                <w:rFonts w:ascii="Times New Roman" w:hAnsi="Times New Roman" w:cs="Times New Roman"/>
                <w:color w:val="000000" w:themeColor="text1"/>
              </w:rPr>
              <w:br/>
              <w:t xml:space="preserve">Реагент 4.  Негативний контроль, який містить АСЛО менш 200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/мл, 0.2 мл (1 шт.)</w:t>
            </w:r>
            <w:r w:rsidRPr="00262E06">
              <w:rPr>
                <w:rFonts w:ascii="Times New Roman" w:hAnsi="Times New Roman" w:cs="Times New Roman"/>
                <w:color w:val="000000" w:themeColor="text1"/>
              </w:rPr>
              <w:br/>
              <w:t>Палички для розмішування сироваток (100 шт.)</w:t>
            </w:r>
            <w:r w:rsidRPr="00262E06">
              <w:rPr>
                <w:rFonts w:ascii="Times New Roman" w:hAnsi="Times New Roman" w:cs="Times New Roman"/>
                <w:color w:val="000000" w:themeColor="text1"/>
              </w:rPr>
              <w:br/>
              <w:t>Тестовий слайд (1шт.)</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r>
            <w:r w:rsidRPr="00262E06">
              <w:rPr>
                <w:rFonts w:ascii="Times New Roman" w:hAnsi="Times New Roman" w:cs="Times New Roman"/>
                <w:color w:val="000000" w:themeColor="text1"/>
              </w:rPr>
              <w:lastRenderedPageBreak/>
              <w:t xml:space="preserve">Чутливість тесту становить 200 </w:t>
            </w:r>
            <w:proofErr w:type="spellStart"/>
            <w:r w:rsidRPr="00262E06">
              <w:rPr>
                <w:rFonts w:ascii="Times New Roman" w:hAnsi="Times New Roman" w:cs="Times New Roman"/>
                <w:color w:val="000000" w:themeColor="text1"/>
              </w:rPr>
              <w:t>МОд</w:t>
            </w:r>
            <w:proofErr w:type="spellEnd"/>
            <w:r w:rsidRPr="00262E06">
              <w:rPr>
                <w:rFonts w:ascii="Times New Roman" w:hAnsi="Times New Roman" w:cs="Times New Roman"/>
                <w:color w:val="000000" w:themeColor="text1"/>
              </w:rPr>
              <w:t xml:space="preserve">/мл (аглютинація на 2+).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Комплектація: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31</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55987-Тромбіновий час IVD, набір, аналіз утворення згустку</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Тромбо</w:t>
            </w:r>
            <w:proofErr w:type="spellEnd"/>
            <w:r w:rsidRPr="00262E06">
              <w:rPr>
                <w:rFonts w:ascii="Times New Roman" w:hAnsi="Times New Roman" w:cs="Times New Roman"/>
                <w:color w:val="000000" w:themeColor="text1"/>
              </w:rPr>
              <w:t xml:space="preserve">-тест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Тромбін (30-40 од. NIH у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 xml:space="preserve">.) - 2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 xml:space="preserve">. по 8 ml (мл).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Контрольна плазма (нормальна </w:t>
            </w:r>
            <w:proofErr w:type="spellStart"/>
            <w:r w:rsidRPr="00262E06">
              <w:rPr>
                <w:rFonts w:ascii="Times New Roman" w:hAnsi="Times New Roman" w:cs="Times New Roman"/>
                <w:color w:val="000000" w:themeColor="text1"/>
              </w:rPr>
              <w:t>ліофільно</w:t>
            </w:r>
            <w:proofErr w:type="spellEnd"/>
            <w:r w:rsidRPr="00262E06">
              <w:rPr>
                <w:rFonts w:ascii="Times New Roman" w:hAnsi="Times New Roman" w:cs="Times New Roman"/>
                <w:color w:val="000000" w:themeColor="text1"/>
              </w:rPr>
              <w:t xml:space="preserve"> висушена) на 1 ml (мл) - 1 </w:t>
            </w:r>
            <w:proofErr w:type="spellStart"/>
            <w:r w:rsidRPr="00262E06">
              <w:rPr>
                <w:rFonts w:ascii="Times New Roman" w:hAnsi="Times New Roman" w:cs="Times New Roman"/>
                <w:color w:val="000000" w:themeColor="text1"/>
              </w:rPr>
              <w:t>фл</w:t>
            </w:r>
            <w:proofErr w:type="spellEnd"/>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32</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63377 - Засіб очищення приладу / аналізатора ІВД</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Детергент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Буфер, концентрат 20х</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Пакування: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1флак*500мл.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33</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30656-Набір реагентів для ідентифікації стафілококів</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Плазма кроляча </w:t>
            </w:r>
            <w:proofErr w:type="spellStart"/>
            <w:r w:rsidRPr="00262E06">
              <w:rPr>
                <w:rFonts w:ascii="Times New Roman" w:hAnsi="Times New Roman" w:cs="Times New Roman"/>
                <w:color w:val="000000" w:themeColor="text1"/>
              </w:rPr>
              <w:t>цитратна</w:t>
            </w:r>
            <w:proofErr w:type="spellEnd"/>
            <w:r w:rsidRPr="00262E06">
              <w:rPr>
                <w:rFonts w:ascii="Times New Roman" w:hAnsi="Times New Roman" w:cs="Times New Roman"/>
                <w:color w:val="000000" w:themeColor="text1"/>
              </w:rPr>
              <w:t xml:space="preserve"> суха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кор</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препарат являє собою </w:t>
            </w:r>
            <w:proofErr w:type="spellStart"/>
            <w:r w:rsidRPr="00262E06">
              <w:rPr>
                <w:rFonts w:ascii="Times New Roman" w:hAnsi="Times New Roman" w:cs="Times New Roman"/>
                <w:color w:val="000000" w:themeColor="text1"/>
              </w:rPr>
              <w:t>ліофілізовану</w:t>
            </w:r>
            <w:proofErr w:type="spellEnd"/>
            <w:r w:rsidRPr="00262E06">
              <w:rPr>
                <w:rFonts w:ascii="Times New Roman" w:hAnsi="Times New Roman" w:cs="Times New Roman"/>
                <w:color w:val="000000" w:themeColor="text1"/>
              </w:rPr>
              <w:t xml:space="preserve"> плазму кролячу </w:t>
            </w:r>
            <w:proofErr w:type="spellStart"/>
            <w:r w:rsidRPr="00262E06">
              <w:rPr>
                <w:rFonts w:ascii="Times New Roman" w:hAnsi="Times New Roman" w:cs="Times New Roman"/>
                <w:color w:val="000000" w:themeColor="text1"/>
              </w:rPr>
              <w:t>цитратну</w:t>
            </w:r>
            <w:proofErr w:type="spellEnd"/>
            <w:r w:rsidRPr="00262E06">
              <w:rPr>
                <w:rFonts w:ascii="Times New Roman" w:hAnsi="Times New Roman" w:cs="Times New Roman"/>
                <w:color w:val="000000" w:themeColor="text1"/>
              </w:rPr>
              <w:t>, отриману</w:t>
            </w:r>
            <w:r w:rsidRPr="00262E06">
              <w:rPr>
                <w:rFonts w:ascii="Times New Roman" w:hAnsi="Times New Roman" w:cs="Times New Roman"/>
                <w:color w:val="000000" w:themeColor="text1"/>
              </w:rPr>
              <w:br/>
              <w:t>з крові кроликів шляхом змішування з 10 % розчином натрію лимоннокислого.</w:t>
            </w:r>
            <w:r w:rsidRPr="00262E06">
              <w:rPr>
                <w:rFonts w:ascii="Times New Roman" w:hAnsi="Times New Roman" w:cs="Times New Roman"/>
                <w:color w:val="000000" w:themeColor="text1"/>
              </w:rPr>
              <w:br/>
              <w:t>Пакування:</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 упаковка*10 ампул.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34</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30590 Набір реагентів для вимірювання множинних факторів згортання IVD</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Плазма-контроль </w:t>
            </w:r>
            <w:proofErr w:type="spellStart"/>
            <w:r w:rsidRPr="00262E06">
              <w:rPr>
                <w:rFonts w:ascii="Times New Roman" w:hAnsi="Times New Roman" w:cs="Times New Roman"/>
                <w:color w:val="000000" w:themeColor="text1"/>
              </w:rPr>
              <w:t>Клот</w:t>
            </w:r>
            <w:proofErr w:type="spellEnd"/>
            <w:r w:rsidRPr="00262E06">
              <w:rPr>
                <w:rFonts w:ascii="Times New Roman" w:hAnsi="Times New Roman" w:cs="Times New Roman"/>
                <w:color w:val="000000" w:themeColor="text1"/>
              </w:rPr>
              <w:t xml:space="preserve"> Н, 4 параметри</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12</w:t>
            </w:r>
          </w:p>
        </w:tc>
        <w:tc>
          <w:tcPr>
            <w:tcW w:w="4448" w:type="dxa"/>
            <w:vAlign w:val="center"/>
          </w:tcPr>
          <w:p w:rsidR="00895D25" w:rsidRPr="00262E06" w:rsidRDefault="00895D25" w:rsidP="00DB0F92">
            <w:pPr>
              <w:pStyle w:val="a4"/>
              <w:rPr>
                <w:rFonts w:ascii="Times New Roman" w:hAnsi="Times New Roman"/>
                <w:color w:val="000000" w:themeColor="text1"/>
                <w:lang w:eastAsia="ar-SA"/>
              </w:rPr>
            </w:pPr>
            <w:r w:rsidRPr="00262E06">
              <w:rPr>
                <w:rFonts w:ascii="Times New Roman" w:hAnsi="Times New Roman"/>
                <w:color w:val="000000" w:themeColor="text1"/>
                <w:lang w:eastAsia="ar-SA"/>
              </w:rPr>
              <w:t>Для проведення контролю якості при дослідженні системи гемостазу.</w:t>
            </w:r>
          </w:p>
          <w:p w:rsidR="00895D25" w:rsidRPr="00262E06" w:rsidRDefault="00895D25" w:rsidP="00DB0F92">
            <w:pPr>
              <w:pStyle w:val="a4"/>
              <w:rPr>
                <w:rFonts w:ascii="Times New Roman" w:hAnsi="Times New Roman"/>
                <w:color w:val="000000" w:themeColor="text1"/>
                <w:lang w:eastAsia="ar-SA"/>
              </w:rPr>
            </w:pPr>
            <w:r w:rsidRPr="00262E06">
              <w:rPr>
                <w:rFonts w:ascii="Times New Roman" w:hAnsi="Times New Roman"/>
                <w:color w:val="000000" w:themeColor="text1"/>
                <w:lang w:eastAsia="ar-SA"/>
              </w:rPr>
              <w:t xml:space="preserve">Атестований по 4 параметрам в нормальному діапазоні: АПТЧ/АЧТЧ, </w:t>
            </w:r>
          </w:p>
          <w:p w:rsidR="00895D25" w:rsidRPr="00262E06" w:rsidRDefault="00895D25" w:rsidP="00DB0F92">
            <w:pPr>
              <w:pStyle w:val="a4"/>
              <w:rPr>
                <w:rFonts w:ascii="Times New Roman" w:hAnsi="Times New Roman"/>
                <w:color w:val="000000" w:themeColor="text1"/>
                <w:lang w:eastAsia="ar-SA"/>
              </w:rPr>
            </w:pPr>
            <w:r w:rsidRPr="00262E06">
              <w:rPr>
                <w:rFonts w:ascii="Times New Roman" w:hAnsi="Times New Roman"/>
                <w:color w:val="000000" w:themeColor="text1"/>
                <w:lang w:eastAsia="ar-SA"/>
              </w:rPr>
              <w:t>ПЧ, ТЧ, фібриноген.</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shd w:val="clear" w:color="auto" w:fill="FFFFFF"/>
                <w:lang w:eastAsia="ar-SA"/>
              </w:rPr>
              <w:t>1фл*1мл;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35</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52923 - </w:t>
            </w:r>
            <w:proofErr w:type="spellStart"/>
            <w:r w:rsidRPr="00262E06">
              <w:rPr>
                <w:rFonts w:ascii="Times New Roman" w:hAnsi="Times New Roman" w:cs="Times New Roman"/>
                <w:color w:val="000000" w:themeColor="text1"/>
              </w:rPr>
              <w:t>Аланінамінотрансфераза</w:t>
            </w:r>
            <w:proofErr w:type="spellEnd"/>
            <w:r w:rsidRPr="00262E06">
              <w:rPr>
                <w:rFonts w:ascii="Times New Roman" w:hAnsi="Times New Roman" w:cs="Times New Roman"/>
                <w:color w:val="000000" w:themeColor="text1"/>
              </w:rPr>
              <w:t xml:space="preserve"> (ALT)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Аланінамінотрансфераза</w:t>
            </w:r>
            <w:proofErr w:type="spellEnd"/>
            <w:r w:rsidRPr="00262E06">
              <w:rPr>
                <w:rFonts w:ascii="Times New Roman" w:hAnsi="Times New Roman" w:cs="Times New Roman"/>
                <w:color w:val="000000" w:themeColor="text1"/>
              </w:rPr>
              <w:t xml:space="preserve"> /кінетика/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w:t>
            </w:r>
            <w:proofErr w:type="spellStart"/>
            <w:r w:rsidRPr="00262E06">
              <w:rPr>
                <w:rFonts w:ascii="Times New Roman" w:hAnsi="Times New Roman" w:cs="Times New Roman"/>
                <w:color w:val="000000" w:themeColor="text1"/>
              </w:rPr>
              <w:t>трис</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7.8 - 100 ммоль/л,  ЛДГ - 1200 МО/л, L-аланін - 500 ммоль/л.</w:t>
            </w:r>
            <w:r w:rsidRPr="00262E06">
              <w:rPr>
                <w:rFonts w:ascii="Times New Roman" w:hAnsi="Times New Roman" w:cs="Times New Roman"/>
                <w:color w:val="000000" w:themeColor="text1"/>
              </w:rPr>
              <w:br/>
              <w:t>Реагент 2. Субстрат: NADH – 0.18 ммоль/л,  α-</w:t>
            </w:r>
            <w:proofErr w:type="spellStart"/>
            <w:r w:rsidRPr="00262E06">
              <w:rPr>
                <w:rFonts w:ascii="Times New Roman" w:hAnsi="Times New Roman" w:cs="Times New Roman"/>
                <w:color w:val="000000" w:themeColor="text1"/>
              </w:rPr>
              <w:t>кетоглуторат</w:t>
            </w:r>
            <w:proofErr w:type="spellEnd"/>
            <w:r w:rsidRPr="00262E06">
              <w:rPr>
                <w:rFonts w:ascii="Times New Roman" w:hAnsi="Times New Roman" w:cs="Times New Roman"/>
                <w:color w:val="000000" w:themeColor="text1"/>
              </w:rPr>
              <w:t xml:space="preserve"> - 15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Лінійність вимірювального діапазону: від нижньої межі  4 Од/л до 260 Од/л.</w:t>
            </w:r>
            <w:r w:rsidRPr="00262E06">
              <w:rPr>
                <w:rFonts w:ascii="Times New Roman" w:hAnsi="Times New Roman" w:cs="Times New Roman"/>
                <w:color w:val="000000" w:themeColor="text1"/>
              </w:rPr>
              <w:br/>
              <w:t>Чутливість не менш 3 Од/л.</w:t>
            </w:r>
            <w:r w:rsidRPr="00262E06">
              <w:rPr>
                <w:rFonts w:ascii="Times New Roman" w:hAnsi="Times New Roman" w:cs="Times New Roman"/>
                <w:color w:val="000000" w:themeColor="text1"/>
              </w:rPr>
              <w:br/>
              <w:t>Коефіцієнт варіації результатів визначень – не більш 7%.</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Р1-1*400мл;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Р2-1*100мл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36</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52954 Загальна </w:t>
            </w:r>
            <w:proofErr w:type="spellStart"/>
            <w:r w:rsidRPr="00262E06">
              <w:rPr>
                <w:rFonts w:ascii="Times New Roman" w:hAnsi="Times New Roman" w:cs="Times New Roman"/>
                <w:color w:val="000000" w:themeColor="text1"/>
              </w:rPr>
              <w:t>аспартатамінотрансфераза</w:t>
            </w:r>
            <w:proofErr w:type="spellEnd"/>
            <w:r w:rsidRPr="00262E06">
              <w:rPr>
                <w:rFonts w:ascii="Times New Roman" w:hAnsi="Times New Roman" w:cs="Times New Roman"/>
                <w:color w:val="000000" w:themeColor="text1"/>
              </w:rPr>
              <w:t xml:space="preserve"> (AST)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Аспартатамінотрансфераза</w:t>
            </w:r>
            <w:proofErr w:type="spellEnd"/>
            <w:r w:rsidRPr="00262E06">
              <w:rPr>
                <w:rFonts w:ascii="Times New Roman" w:hAnsi="Times New Roman" w:cs="Times New Roman"/>
                <w:color w:val="000000" w:themeColor="text1"/>
              </w:rPr>
              <w:t xml:space="preserve"> /кінетика/</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w:t>
            </w:r>
            <w:proofErr w:type="spellStart"/>
            <w:r w:rsidRPr="00262E06">
              <w:rPr>
                <w:rFonts w:ascii="Times New Roman" w:hAnsi="Times New Roman" w:cs="Times New Roman"/>
                <w:color w:val="000000" w:themeColor="text1"/>
              </w:rPr>
              <w:t>трис</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7.8 - 80 ммоль/л; ЛДГ - 800 Од/л; МДГ - 600 Од/л;   </w:t>
            </w:r>
            <w:r w:rsidRPr="00262E06">
              <w:rPr>
                <w:rFonts w:ascii="Times New Roman" w:hAnsi="Times New Roman" w:cs="Times New Roman"/>
                <w:color w:val="000000" w:themeColor="text1"/>
              </w:rPr>
              <w:br/>
              <w:t>L-</w:t>
            </w:r>
            <w:proofErr w:type="spellStart"/>
            <w:r w:rsidRPr="00262E06">
              <w:rPr>
                <w:rFonts w:ascii="Times New Roman" w:hAnsi="Times New Roman" w:cs="Times New Roman"/>
                <w:color w:val="000000" w:themeColor="text1"/>
              </w:rPr>
              <w:t>аспартат</w:t>
            </w:r>
            <w:proofErr w:type="spellEnd"/>
            <w:r w:rsidRPr="00262E06">
              <w:rPr>
                <w:rFonts w:ascii="Times New Roman" w:hAnsi="Times New Roman" w:cs="Times New Roman"/>
                <w:color w:val="000000" w:themeColor="text1"/>
              </w:rPr>
              <w:t xml:space="preserve"> - 200 ммоль/л.</w:t>
            </w:r>
            <w:r w:rsidRPr="00262E06">
              <w:rPr>
                <w:rFonts w:ascii="Times New Roman" w:hAnsi="Times New Roman" w:cs="Times New Roman"/>
                <w:color w:val="000000" w:themeColor="text1"/>
              </w:rPr>
              <w:br/>
              <w:t>Реагент 2. Субстрат: NADH – 0.18 ммоль/л;  a-</w:t>
            </w:r>
            <w:proofErr w:type="spellStart"/>
            <w:r w:rsidRPr="00262E06">
              <w:rPr>
                <w:rFonts w:ascii="Times New Roman" w:hAnsi="Times New Roman" w:cs="Times New Roman"/>
                <w:color w:val="000000" w:themeColor="text1"/>
              </w:rPr>
              <w:t>кетоглуторат</w:t>
            </w:r>
            <w:proofErr w:type="spellEnd"/>
            <w:r w:rsidRPr="00262E06">
              <w:rPr>
                <w:rFonts w:ascii="Times New Roman" w:hAnsi="Times New Roman" w:cs="Times New Roman"/>
                <w:color w:val="000000" w:themeColor="text1"/>
              </w:rPr>
              <w:t xml:space="preserve"> - 15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4 Од/л до 260 Од/л. </w:t>
            </w:r>
            <w:r w:rsidRPr="00262E06">
              <w:rPr>
                <w:rFonts w:ascii="Times New Roman" w:hAnsi="Times New Roman" w:cs="Times New Roman"/>
                <w:color w:val="000000" w:themeColor="text1"/>
              </w:rPr>
              <w:br/>
              <w:t>Чутливість не менш 3 Од/л.</w:t>
            </w:r>
            <w:r w:rsidRPr="00262E06">
              <w:rPr>
                <w:rFonts w:ascii="Times New Roman" w:hAnsi="Times New Roman" w:cs="Times New Roman"/>
                <w:color w:val="000000" w:themeColor="text1"/>
              </w:rPr>
              <w:br/>
              <w:t>Коефіцієнт варіації результатів визначень – не більш 7%.</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Р1-1*400мл;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37</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54758-Залізо IVD,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Залізо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ацетат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4.9  - 100 ммоль/л.</w:t>
            </w:r>
            <w:r w:rsidRPr="00262E06">
              <w:rPr>
                <w:rFonts w:ascii="Times New Roman" w:hAnsi="Times New Roman" w:cs="Times New Roman"/>
                <w:color w:val="000000" w:themeColor="text1"/>
              </w:rPr>
              <w:br/>
              <w:t>Реагент 2. Відновник: аскорбінова кислота  - 99.7%.</w:t>
            </w:r>
            <w:r w:rsidRPr="00262E06">
              <w:rPr>
                <w:rFonts w:ascii="Times New Roman" w:hAnsi="Times New Roman" w:cs="Times New Roman"/>
                <w:color w:val="000000" w:themeColor="text1"/>
              </w:rPr>
              <w:br/>
              <w:t xml:space="preserve">Реагент 3. </w:t>
            </w:r>
            <w:proofErr w:type="spellStart"/>
            <w:r w:rsidRPr="00262E06">
              <w:rPr>
                <w:rFonts w:ascii="Times New Roman" w:hAnsi="Times New Roman" w:cs="Times New Roman"/>
                <w:color w:val="000000" w:themeColor="text1"/>
              </w:rPr>
              <w:t>Ферозин</w:t>
            </w:r>
            <w:proofErr w:type="spellEnd"/>
            <w:r w:rsidRPr="00262E06">
              <w:rPr>
                <w:rFonts w:ascii="Times New Roman" w:hAnsi="Times New Roman" w:cs="Times New Roman"/>
                <w:color w:val="000000" w:themeColor="text1"/>
              </w:rPr>
              <w:t xml:space="preserve"> - 40 ммоль/л.</w:t>
            </w:r>
            <w:r w:rsidRPr="00262E06">
              <w:rPr>
                <w:rFonts w:ascii="Times New Roman" w:hAnsi="Times New Roman" w:cs="Times New Roman"/>
                <w:color w:val="000000" w:themeColor="text1"/>
              </w:rPr>
              <w:br/>
              <w:t xml:space="preserve">Стандарт. Водний розчин заліза - 18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0.4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до180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 xml:space="preserve">Чутливість не менш 0.4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Р1-2*100мл;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Р2-2*400мг</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Р3-1*10мл;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1*10мл;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38</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60037 Хлорид (</w:t>
            </w:r>
            <w:proofErr w:type="spellStart"/>
            <w:r w:rsidRPr="00262E06">
              <w:rPr>
                <w:rFonts w:ascii="Times New Roman" w:hAnsi="Times New Roman" w:cs="Times New Roman"/>
                <w:color w:val="000000" w:themeColor="text1"/>
              </w:rPr>
              <w:t>Cl</w:t>
            </w:r>
            <w:proofErr w:type="spellEnd"/>
            <w:r w:rsidRPr="00262E06">
              <w:rPr>
                <w:rFonts w:ascii="Times New Roman" w:hAnsi="Times New Roman" w:cs="Times New Roman"/>
                <w:color w:val="000000" w:themeColor="text1"/>
              </w:rPr>
              <w:t>-) ІВД,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Хлориди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Гідраргіума</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роданід</w:t>
            </w:r>
            <w:proofErr w:type="spellEnd"/>
            <w:r w:rsidRPr="00262E06">
              <w:rPr>
                <w:rFonts w:ascii="Times New Roman" w:hAnsi="Times New Roman" w:cs="Times New Roman"/>
                <w:color w:val="000000" w:themeColor="text1"/>
              </w:rPr>
              <w:t xml:space="preserve"> - 4 ммоль/л; залізо азотнокисле  - 40 ммоль/л; </w:t>
            </w:r>
            <w:proofErr w:type="spellStart"/>
            <w:r w:rsidRPr="00262E06">
              <w:rPr>
                <w:rFonts w:ascii="Times New Roman" w:hAnsi="Times New Roman" w:cs="Times New Roman"/>
                <w:color w:val="000000" w:themeColor="text1"/>
              </w:rPr>
              <w:t>гідраргіум</w:t>
            </w:r>
            <w:proofErr w:type="spellEnd"/>
            <w:r w:rsidRPr="00262E06">
              <w:rPr>
                <w:rFonts w:ascii="Times New Roman" w:hAnsi="Times New Roman" w:cs="Times New Roman"/>
                <w:color w:val="000000" w:themeColor="text1"/>
              </w:rPr>
              <w:t xml:space="preserve"> азотнокислий - 2 ммоль/л; азотна кислота - 45 ммоль/л.</w:t>
            </w:r>
            <w:r w:rsidRPr="00262E06">
              <w:rPr>
                <w:rFonts w:ascii="Times New Roman" w:hAnsi="Times New Roman" w:cs="Times New Roman"/>
                <w:color w:val="000000" w:themeColor="text1"/>
              </w:rPr>
              <w:br/>
              <w:t>Стандарт. Водний розчин хлориду - 125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w:t>
            </w:r>
            <w:r w:rsidRPr="00262E06">
              <w:rPr>
                <w:rFonts w:ascii="Times New Roman" w:hAnsi="Times New Roman" w:cs="Times New Roman"/>
                <w:color w:val="000000" w:themeColor="text1"/>
              </w:rPr>
              <w:lastRenderedPageBreak/>
              <w:t xml:space="preserve">нижньої  межі   10 ммоль/л  до  130  ммоль/л. </w:t>
            </w:r>
            <w:r w:rsidRPr="00262E06">
              <w:rPr>
                <w:rFonts w:ascii="Times New Roman" w:hAnsi="Times New Roman" w:cs="Times New Roman"/>
                <w:color w:val="000000" w:themeColor="text1"/>
              </w:rPr>
              <w:br/>
              <w:t>Чутливість не менш 5 ммоль/л.</w:t>
            </w:r>
            <w:r w:rsidRPr="00262E06">
              <w:rPr>
                <w:rFonts w:ascii="Times New Roman" w:hAnsi="Times New Roman" w:cs="Times New Roman"/>
                <w:color w:val="000000" w:themeColor="text1"/>
              </w:rPr>
              <w:br/>
              <w:t>Коефіцієнт варіації результатів визначень – не більш 3%.</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Р1-2*60мл;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1*1,5мл;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120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39</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53460-Тригліцериди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Тригліцериди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GOOD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6.3  - 50 ммоль/л; р- </w:t>
            </w:r>
            <w:proofErr w:type="spellStart"/>
            <w:r w:rsidRPr="00262E06">
              <w:rPr>
                <w:rFonts w:ascii="Times New Roman" w:hAnsi="Times New Roman" w:cs="Times New Roman"/>
                <w:color w:val="000000" w:themeColor="text1"/>
              </w:rPr>
              <w:t>хлорофенол</w:t>
            </w:r>
            <w:proofErr w:type="spellEnd"/>
            <w:r w:rsidRPr="00262E06">
              <w:rPr>
                <w:rFonts w:ascii="Times New Roman" w:hAnsi="Times New Roman" w:cs="Times New Roman"/>
                <w:color w:val="000000" w:themeColor="text1"/>
              </w:rPr>
              <w:t xml:space="preserve"> - 2 ммоль/л; ЛПЛ - 150000 Од/л; </w:t>
            </w:r>
            <w:proofErr w:type="spellStart"/>
            <w:r w:rsidRPr="00262E06">
              <w:rPr>
                <w:rFonts w:ascii="Times New Roman" w:hAnsi="Times New Roman" w:cs="Times New Roman"/>
                <w:color w:val="000000" w:themeColor="text1"/>
              </w:rPr>
              <w:t>гліцеролкіназа</w:t>
            </w:r>
            <w:proofErr w:type="spellEnd"/>
            <w:r w:rsidRPr="00262E06">
              <w:rPr>
                <w:rFonts w:ascii="Times New Roman" w:hAnsi="Times New Roman" w:cs="Times New Roman"/>
                <w:color w:val="000000" w:themeColor="text1"/>
              </w:rPr>
              <w:t xml:space="preserve"> – 500 Од/л; гліцерол-3-оксидаза - 3500 Од/л;</w:t>
            </w:r>
            <w:r w:rsidRPr="00262E06">
              <w:rPr>
                <w:rFonts w:ascii="Times New Roman" w:hAnsi="Times New Roman" w:cs="Times New Roman"/>
                <w:color w:val="000000" w:themeColor="text1"/>
              </w:rPr>
              <w:br/>
              <w:t xml:space="preserve"> 4-АФ – 0.1 ммоль/л; АТФ – 0.1 ммоль/л.        </w:t>
            </w:r>
            <w:r w:rsidRPr="00262E06">
              <w:rPr>
                <w:rFonts w:ascii="Times New Roman" w:hAnsi="Times New Roman" w:cs="Times New Roman"/>
                <w:color w:val="000000" w:themeColor="text1"/>
              </w:rPr>
              <w:br/>
              <w:t xml:space="preserve">Стандарт. Розчин </w:t>
            </w:r>
            <w:proofErr w:type="spellStart"/>
            <w:r w:rsidRPr="00262E06">
              <w:rPr>
                <w:rFonts w:ascii="Times New Roman" w:hAnsi="Times New Roman" w:cs="Times New Roman"/>
                <w:color w:val="000000" w:themeColor="text1"/>
              </w:rPr>
              <w:t>тригліцеридів</w:t>
            </w:r>
            <w:proofErr w:type="spellEnd"/>
            <w:r w:rsidRPr="00262E06">
              <w:rPr>
                <w:rFonts w:ascii="Times New Roman" w:hAnsi="Times New Roman" w:cs="Times New Roman"/>
                <w:color w:val="000000" w:themeColor="text1"/>
              </w:rPr>
              <w:t xml:space="preserve"> – 2.25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0.11 ммоль/л до 11 ммоль/л. </w:t>
            </w:r>
            <w:r w:rsidRPr="00262E06">
              <w:rPr>
                <w:rFonts w:ascii="Times New Roman" w:hAnsi="Times New Roman" w:cs="Times New Roman"/>
                <w:color w:val="000000" w:themeColor="text1"/>
              </w:rPr>
              <w:br/>
              <w:t xml:space="preserve">Чутливість не менш 0.06 ммоль/л. </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1*2мл;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40</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46795- Магній (Mg2 +) IVD, набір,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Магній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Ксиліділовий</w:t>
            </w:r>
            <w:proofErr w:type="spellEnd"/>
            <w:r w:rsidRPr="00262E06">
              <w:rPr>
                <w:rFonts w:ascii="Times New Roman" w:hAnsi="Times New Roman" w:cs="Times New Roman"/>
                <w:color w:val="000000" w:themeColor="text1"/>
              </w:rPr>
              <w:t xml:space="preserve">  блакитний - 0.1 ммоль/л; </w:t>
            </w:r>
            <w:proofErr w:type="spellStart"/>
            <w:r w:rsidRPr="00262E06">
              <w:rPr>
                <w:rFonts w:ascii="Times New Roman" w:hAnsi="Times New Roman" w:cs="Times New Roman"/>
                <w:color w:val="000000" w:themeColor="text1"/>
              </w:rPr>
              <w:t>тіогліколева</w:t>
            </w:r>
            <w:proofErr w:type="spellEnd"/>
            <w:r w:rsidRPr="00262E06">
              <w:rPr>
                <w:rFonts w:ascii="Times New Roman" w:hAnsi="Times New Roman" w:cs="Times New Roman"/>
                <w:color w:val="000000" w:themeColor="text1"/>
              </w:rPr>
              <w:t xml:space="preserve"> кислота - 0.7 ммоль/л; ДМСО - 3000 ммоль/л. </w:t>
            </w:r>
            <w:r w:rsidRPr="00262E06">
              <w:rPr>
                <w:rFonts w:ascii="Times New Roman" w:hAnsi="Times New Roman" w:cs="Times New Roman"/>
                <w:color w:val="000000" w:themeColor="text1"/>
              </w:rPr>
              <w:br/>
              <w:t>Стандарт. Водний розчин магнію - 0.824 ммоль/л.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0.2 ммоль/л до 2.1 ммоль/л. </w:t>
            </w:r>
            <w:r w:rsidRPr="00262E06">
              <w:rPr>
                <w:rFonts w:ascii="Times New Roman" w:hAnsi="Times New Roman" w:cs="Times New Roman"/>
                <w:color w:val="000000" w:themeColor="text1"/>
              </w:rPr>
              <w:br/>
              <w:t>Чутливість не менш 0.1 ммоль/л.</w:t>
            </w:r>
            <w:r w:rsidRPr="00262E06">
              <w:rPr>
                <w:rFonts w:ascii="Times New Roman" w:hAnsi="Times New Roman" w:cs="Times New Roman"/>
                <w:color w:val="000000" w:themeColor="text1"/>
              </w:rPr>
              <w:br/>
              <w:t>Коефіцієнт варіації результатів визначень – не більш 3%.</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Р1-1*50мл;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1*1мл;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41</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55987-Тромбіновий </w:t>
            </w:r>
            <w:r w:rsidRPr="00262E06">
              <w:rPr>
                <w:rFonts w:ascii="Times New Roman" w:hAnsi="Times New Roman" w:cs="Times New Roman"/>
                <w:color w:val="000000" w:themeColor="text1"/>
              </w:rPr>
              <w:lastRenderedPageBreak/>
              <w:t>час IVD, набір, аналіз утворення згустку</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lastRenderedPageBreak/>
              <w:t>Калібратор</w:t>
            </w:r>
            <w:proofErr w:type="spellEnd"/>
            <w:r w:rsidRPr="00262E06">
              <w:rPr>
                <w:rFonts w:ascii="Times New Roman" w:hAnsi="Times New Roman" w:cs="Times New Roman"/>
                <w:color w:val="000000" w:themeColor="text1"/>
              </w:rPr>
              <w:t xml:space="preserve">.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шт</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Призначений для побудови каліброваної кривої при визначенні концентрації електролітів, </w:t>
            </w:r>
            <w:r w:rsidRPr="00262E06">
              <w:rPr>
                <w:rFonts w:ascii="Times New Roman" w:hAnsi="Times New Roman" w:cs="Times New Roman"/>
                <w:color w:val="000000" w:themeColor="text1"/>
              </w:rPr>
              <w:lastRenderedPageBreak/>
              <w:t>субстратів, ферментів, ліпідів, і білків в клініко-діагностичних та біохімічних лабораторіях.</w:t>
            </w:r>
            <w:r w:rsidRPr="00262E06">
              <w:rPr>
                <w:rFonts w:ascii="Times New Roman" w:hAnsi="Times New Roman" w:cs="Times New Roman"/>
                <w:color w:val="000000" w:themeColor="text1"/>
              </w:rPr>
              <w:br/>
              <w:t>Склад:</w:t>
            </w:r>
            <w:r w:rsidRPr="00262E06">
              <w:rPr>
                <w:rFonts w:ascii="Times New Roman" w:hAnsi="Times New Roman" w:cs="Times New Roman"/>
                <w:color w:val="000000" w:themeColor="text1"/>
              </w:rPr>
              <w:br/>
              <w:t xml:space="preserve">Людська сироватка з нормальним вмістом електролітів, субстратів, ферментів, ліпідів, і білків 1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 xml:space="preserve"> для 3 мл. Консервована.</w:t>
            </w:r>
          </w:p>
          <w:p w:rsidR="00895D25" w:rsidRPr="00262E06" w:rsidRDefault="00895D25" w:rsidP="00DB0F92">
            <w:pPr>
              <w:rPr>
                <w:rFonts w:ascii="Times New Roman" w:hAnsi="Times New Roman" w:cs="Times New Roman"/>
                <w:color w:val="000000" w:themeColor="text1"/>
              </w:rPr>
            </w:pP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42</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53391 -Холестерин </w:t>
            </w:r>
            <w:proofErr w:type="spellStart"/>
            <w:r w:rsidRPr="00262E06">
              <w:rPr>
                <w:rFonts w:ascii="Times New Roman" w:hAnsi="Times New Roman" w:cs="Times New Roman"/>
                <w:color w:val="000000" w:themeColor="text1"/>
              </w:rPr>
              <w:t>ліпопротеїнів</w:t>
            </w:r>
            <w:proofErr w:type="spellEnd"/>
            <w:r w:rsidRPr="00262E06">
              <w:rPr>
                <w:rFonts w:ascii="Times New Roman" w:hAnsi="Times New Roman" w:cs="Times New Roman"/>
                <w:color w:val="000000" w:themeColor="text1"/>
              </w:rPr>
              <w:t xml:space="preserve"> високої щільності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Холестерин </w:t>
            </w:r>
          </w:p>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ЛПВЩ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4448" w:type="dxa"/>
            <w:vAlign w:val="center"/>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 xml:space="preserve">Склад: </w:t>
            </w:r>
            <w:r w:rsidRPr="00262E06">
              <w:rPr>
                <w:rFonts w:ascii="Times New Roman" w:hAnsi="Times New Roman"/>
                <w:color w:val="000000" w:themeColor="text1"/>
              </w:rPr>
              <w:br/>
              <w:t xml:space="preserve">Реагент 1. Буфер: N, N-біс (2-гідроксиетил)-2-аміноетансульфокислота - 100 </w:t>
            </w:r>
            <w:proofErr w:type="spellStart"/>
            <w:r w:rsidRPr="00262E06">
              <w:rPr>
                <w:rFonts w:ascii="Times New Roman" w:hAnsi="Times New Roman"/>
                <w:color w:val="000000" w:themeColor="text1"/>
              </w:rPr>
              <w:t>mM</w:t>
            </w:r>
            <w:proofErr w:type="spellEnd"/>
            <w:r w:rsidRPr="00262E06">
              <w:rPr>
                <w:rFonts w:ascii="Times New Roman" w:hAnsi="Times New Roman"/>
                <w:color w:val="000000" w:themeColor="text1"/>
              </w:rPr>
              <w:t xml:space="preserve">;  HDAOS   - 0.7 </w:t>
            </w:r>
            <w:proofErr w:type="spellStart"/>
            <w:r w:rsidRPr="00262E06">
              <w:rPr>
                <w:rFonts w:ascii="Times New Roman" w:hAnsi="Times New Roman"/>
                <w:color w:val="000000" w:themeColor="text1"/>
              </w:rPr>
              <w:t>mM</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холестеринестераза</w:t>
            </w:r>
            <w:proofErr w:type="spellEnd"/>
            <w:r w:rsidRPr="00262E06">
              <w:rPr>
                <w:rFonts w:ascii="Times New Roman" w:hAnsi="Times New Roman"/>
                <w:color w:val="000000" w:themeColor="text1"/>
              </w:rPr>
              <w:t xml:space="preserve">  ≥800 Од/л; </w:t>
            </w:r>
            <w:proofErr w:type="spellStart"/>
            <w:r w:rsidRPr="00262E06">
              <w:rPr>
                <w:rFonts w:ascii="Times New Roman" w:hAnsi="Times New Roman"/>
                <w:color w:val="000000" w:themeColor="text1"/>
              </w:rPr>
              <w:t>холестериноксидаза</w:t>
            </w:r>
            <w:proofErr w:type="spellEnd"/>
            <w:r w:rsidRPr="00262E06">
              <w:rPr>
                <w:rFonts w:ascii="Times New Roman" w:hAnsi="Times New Roman"/>
                <w:color w:val="000000" w:themeColor="text1"/>
              </w:rPr>
              <w:t xml:space="preserve"> ≥500 Од/л; каталаза  ≥8300 </w:t>
            </w:r>
            <w:proofErr w:type="spellStart"/>
            <w:r w:rsidRPr="00262E06">
              <w:rPr>
                <w:rFonts w:ascii="Times New Roman" w:hAnsi="Times New Roman"/>
                <w:color w:val="000000" w:themeColor="text1"/>
              </w:rPr>
              <w:t>KОд</w:t>
            </w:r>
            <w:proofErr w:type="spellEnd"/>
            <w:r w:rsidRPr="00262E06">
              <w:rPr>
                <w:rFonts w:ascii="Times New Roman" w:hAnsi="Times New Roman"/>
                <w:color w:val="000000" w:themeColor="text1"/>
              </w:rPr>
              <w:t>/л;  оксидаза аскорбінової кислоти ≥3000 Од/л.</w:t>
            </w:r>
            <w:r w:rsidRPr="00262E06">
              <w:rPr>
                <w:rFonts w:ascii="Times New Roman" w:hAnsi="Times New Roman"/>
                <w:color w:val="000000" w:themeColor="text1"/>
              </w:rPr>
              <w:br/>
              <w:t xml:space="preserve">Реагент 2. Буфер: N, N-біс (2-гідроксиетил) -2-аміноетансульфокислота 100 </w:t>
            </w:r>
            <w:proofErr w:type="spellStart"/>
            <w:r w:rsidRPr="00262E06">
              <w:rPr>
                <w:rFonts w:ascii="Times New Roman" w:hAnsi="Times New Roman"/>
                <w:color w:val="000000" w:themeColor="text1"/>
              </w:rPr>
              <w:t>mM</w:t>
            </w:r>
            <w:proofErr w:type="spellEnd"/>
            <w:r w:rsidRPr="00262E06">
              <w:rPr>
                <w:rFonts w:ascii="Times New Roman" w:hAnsi="Times New Roman"/>
                <w:color w:val="000000" w:themeColor="text1"/>
              </w:rPr>
              <w:t>;</w:t>
            </w:r>
            <w:r w:rsidRPr="00262E06">
              <w:rPr>
                <w:rFonts w:ascii="Times New Roman" w:hAnsi="Times New Roman"/>
                <w:color w:val="000000" w:themeColor="text1"/>
              </w:rPr>
              <w:br/>
              <w:t xml:space="preserve"> 4- </w:t>
            </w:r>
            <w:proofErr w:type="spellStart"/>
            <w:r w:rsidRPr="00262E06">
              <w:rPr>
                <w:rFonts w:ascii="Times New Roman" w:hAnsi="Times New Roman"/>
                <w:color w:val="000000" w:themeColor="text1"/>
              </w:rPr>
              <w:t>аміноантипірін</w:t>
            </w:r>
            <w:proofErr w:type="spellEnd"/>
            <w:r w:rsidRPr="00262E06">
              <w:rPr>
                <w:rFonts w:ascii="Times New Roman" w:hAnsi="Times New Roman"/>
                <w:color w:val="000000" w:themeColor="text1"/>
              </w:rPr>
              <w:t xml:space="preserve"> (4-AА) - 4 </w:t>
            </w:r>
            <w:proofErr w:type="spellStart"/>
            <w:r w:rsidRPr="00262E06">
              <w:rPr>
                <w:rFonts w:ascii="Times New Roman" w:hAnsi="Times New Roman"/>
                <w:color w:val="000000" w:themeColor="text1"/>
              </w:rPr>
              <w:t>mM</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пероксидаза</w:t>
            </w:r>
            <w:proofErr w:type="spellEnd"/>
            <w:r w:rsidRPr="00262E06">
              <w:rPr>
                <w:rFonts w:ascii="Times New Roman" w:hAnsi="Times New Roman"/>
                <w:color w:val="000000" w:themeColor="text1"/>
              </w:rPr>
              <w:t xml:space="preserve">  ≥ 30500 Од/л.</w:t>
            </w:r>
            <w:r w:rsidRPr="00262E06">
              <w:rPr>
                <w:rFonts w:ascii="Times New Roman" w:hAnsi="Times New Roman"/>
                <w:color w:val="000000" w:themeColor="text1"/>
              </w:rPr>
              <w:br/>
              <w:t>Аналітичні характеристики</w:t>
            </w:r>
            <w:r w:rsidRPr="00262E06">
              <w:rPr>
                <w:rFonts w:ascii="Times New Roman" w:hAnsi="Times New Roman"/>
                <w:color w:val="000000" w:themeColor="text1"/>
              </w:rPr>
              <w:br/>
              <w:t xml:space="preserve">Лінійність вимірювального діапазону: : від нижньої межі  0.1 ммоль/л до  3.87 ммоль/л. </w:t>
            </w:r>
            <w:r w:rsidRPr="00262E06">
              <w:rPr>
                <w:rFonts w:ascii="Times New Roman" w:hAnsi="Times New Roman"/>
                <w:color w:val="000000" w:themeColor="text1"/>
              </w:rPr>
              <w:br/>
              <w:t>Чутливість не менш 0.1 ммоль/л.</w:t>
            </w:r>
            <w:r w:rsidRPr="00262E06">
              <w:rPr>
                <w:rFonts w:ascii="Times New Roman" w:hAnsi="Times New Roman"/>
                <w:color w:val="000000" w:themeColor="text1"/>
              </w:rPr>
              <w:br/>
              <w:t>Коефіцієнт варіації результатів визначень – не більш 5%.</w:t>
            </w:r>
          </w:p>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Р1-1*30мл;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Р2-1*10мл;</w:t>
            </w:r>
          </w:p>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43</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53395 - Холестерин </w:t>
            </w:r>
            <w:proofErr w:type="spellStart"/>
            <w:r w:rsidRPr="00262E06">
              <w:rPr>
                <w:rFonts w:ascii="Times New Roman" w:hAnsi="Times New Roman" w:cs="Times New Roman"/>
                <w:color w:val="000000" w:themeColor="text1"/>
              </w:rPr>
              <w:t>ліпопротеїнів</w:t>
            </w:r>
            <w:proofErr w:type="spellEnd"/>
            <w:r w:rsidRPr="00262E06">
              <w:rPr>
                <w:rFonts w:ascii="Times New Roman" w:hAnsi="Times New Roman" w:cs="Times New Roman"/>
                <w:color w:val="000000" w:themeColor="text1"/>
              </w:rPr>
              <w:t xml:space="preserve"> низької щільності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Холестерин ЛПНЩ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Буфер: PIPES - 50 ммоль/л; </w:t>
            </w:r>
            <w:proofErr w:type="spellStart"/>
            <w:r w:rsidRPr="00262E06">
              <w:rPr>
                <w:rFonts w:ascii="Times New Roman" w:hAnsi="Times New Roman" w:cs="Times New Roman"/>
                <w:color w:val="000000" w:themeColor="text1"/>
              </w:rPr>
              <w:t>холестеринестераза</w:t>
            </w:r>
            <w:proofErr w:type="spellEnd"/>
            <w:r w:rsidRPr="00262E06">
              <w:rPr>
                <w:rFonts w:ascii="Times New Roman" w:hAnsi="Times New Roman" w:cs="Times New Roman"/>
                <w:color w:val="000000" w:themeColor="text1"/>
              </w:rPr>
              <w:t xml:space="preserve"> ≥600 Од/л; </w:t>
            </w:r>
            <w:proofErr w:type="spellStart"/>
            <w:r w:rsidRPr="00262E06">
              <w:rPr>
                <w:rFonts w:ascii="Times New Roman" w:hAnsi="Times New Roman" w:cs="Times New Roman"/>
                <w:color w:val="000000" w:themeColor="text1"/>
              </w:rPr>
              <w:t>холестериноксідаза</w:t>
            </w:r>
            <w:proofErr w:type="spellEnd"/>
            <w:r w:rsidRPr="00262E06">
              <w:rPr>
                <w:rFonts w:ascii="Times New Roman" w:hAnsi="Times New Roman" w:cs="Times New Roman"/>
                <w:color w:val="000000" w:themeColor="text1"/>
              </w:rPr>
              <w:t xml:space="preserve"> ≥500 Од/л; каталаза ≥600 Од/л; N-етил-N-(2-гідрокси-3-сульфопропіл)-3-метилаланін (TOOS) - 2 ммоль/л.</w:t>
            </w:r>
            <w:r w:rsidRPr="00262E06">
              <w:rPr>
                <w:rFonts w:ascii="Times New Roman" w:hAnsi="Times New Roman" w:cs="Times New Roman"/>
                <w:color w:val="000000" w:themeColor="text1"/>
              </w:rPr>
              <w:br/>
              <w:t xml:space="preserve">Реагент 2. Буфер: PIPES - 50 ммоль/л; 4-аміноантипурін (4-AA) - 4 ммоль/л; </w:t>
            </w:r>
            <w:proofErr w:type="spellStart"/>
            <w:r w:rsidRPr="00262E06">
              <w:rPr>
                <w:rFonts w:ascii="Times New Roman" w:hAnsi="Times New Roman" w:cs="Times New Roman"/>
                <w:color w:val="000000" w:themeColor="text1"/>
              </w:rPr>
              <w:t>пероксидаза</w:t>
            </w:r>
            <w:proofErr w:type="spellEnd"/>
            <w:r w:rsidRPr="00262E06">
              <w:rPr>
                <w:rFonts w:ascii="Times New Roman" w:hAnsi="Times New Roman" w:cs="Times New Roman"/>
                <w:color w:val="000000" w:themeColor="text1"/>
              </w:rPr>
              <w:t xml:space="preserve"> ≥4000 Од/л.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0.25 ммоль/л до  25.8 ммоль/л. </w:t>
            </w:r>
            <w:r w:rsidRPr="00262E06">
              <w:rPr>
                <w:rFonts w:ascii="Times New Roman" w:hAnsi="Times New Roman" w:cs="Times New Roman"/>
                <w:color w:val="000000" w:themeColor="text1"/>
              </w:rPr>
              <w:br/>
              <w:t>Чутливість не менш 0.25 ммоль/л.</w:t>
            </w:r>
            <w:r w:rsidRPr="00262E06">
              <w:rPr>
                <w:rFonts w:ascii="Times New Roman" w:hAnsi="Times New Roman" w:cs="Times New Roman"/>
                <w:color w:val="000000" w:themeColor="text1"/>
              </w:rPr>
              <w:br/>
              <w:t>Коефіцієнт варіації результатів визначень – не більш 5%.</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Р1-1*30мл;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Р2-1*10мл;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44</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53904-Загальна </w:t>
            </w:r>
            <w:proofErr w:type="spellStart"/>
            <w:r w:rsidRPr="00262E06">
              <w:rPr>
                <w:rFonts w:ascii="Times New Roman" w:hAnsi="Times New Roman" w:cs="Times New Roman"/>
                <w:color w:val="000000" w:themeColor="text1"/>
              </w:rPr>
              <w:t>залізозв’язувальна</w:t>
            </w:r>
            <w:proofErr w:type="spellEnd"/>
            <w:r w:rsidRPr="00262E06">
              <w:rPr>
                <w:rFonts w:ascii="Times New Roman" w:hAnsi="Times New Roman" w:cs="Times New Roman"/>
                <w:color w:val="000000" w:themeColor="text1"/>
              </w:rPr>
              <w:t xml:space="preserve"> здатність </w:t>
            </w:r>
            <w:r w:rsidRPr="00262E06">
              <w:rPr>
                <w:rFonts w:ascii="Times New Roman" w:hAnsi="Times New Roman" w:cs="Times New Roman"/>
                <w:color w:val="000000" w:themeColor="text1"/>
              </w:rPr>
              <w:lastRenderedPageBreak/>
              <w:t>(TIBC) IVD, набір, спектрофотометрія</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 xml:space="preserve">ЗЗЗЗ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Насичуючий розчин. Розчин заліза – 5 мг/л.  </w:t>
            </w:r>
            <w:r w:rsidRPr="00262E06">
              <w:rPr>
                <w:rFonts w:ascii="Times New Roman" w:hAnsi="Times New Roman" w:cs="Times New Roman"/>
                <w:color w:val="000000" w:themeColor="text1"/>
              </w:rPr>
              <w:br/>
            </w:r>
            <w:r w:rsidRPr="00262E06">
              <w:rPr>
                <w:rFonts w:ascii="Times New Roman" w:hAnsi="Times New Roman" w:cs="Times New Roman"/>
                <w:color w:val="000000" w:themeColor="text1"/>
              </w:rPr>
              <w:lastRenderedPageBreak/>
              <w:t>Реагент 2. Осаджувач – карбонат магнію.</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3 до 180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 xml:space="preserve">Чутливість не менш 3 </w:t>
            </w:r>
            <w:proofErr w:type="spellStart"/>
            <w:r w:rsidRPr="00262E06">
              <w:rPr>
                <w:rFonts w:ascii="Times New Roman" w:hAnsi="Times New Roman" w:cs="Times New Roman"/>
                <w:color w:val="000000" w:themeColor="text1"/>
              </w:rPr>
              <w:t>мкмоль</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Коефіцієнт варіації результатів визначень – не більш 5 %.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Р2-1*20гр.</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45</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53718 </w:t>
            </w:r>
            <w:proofErr w:type="spellStart"/>
            <w:r w:rsidRPr="00262E06">
              <w:rPr>
                <w:rFonts w:ascii="Times New Roman" w:hAnsi="Times New Roman" w:cs="Times New Roman"/>
                <w:color w:val="000000" w:themeColor="text1"/>
              </w:rPr>
              <w:t>Феритин</w:t>
            </w:r>
            <w:proofErr w:type="spellEnd"/>
            <w:r w:rsidRPr="00262E06">
              <w:rPr>
                <w:rFonts w:ascii="Times New Roman" w:hAnsi="Times New Roman" w:cs="Times New Roman"/>
                <w:color w:val="000000" w:themeColor="text1"/>
              </w:rPr>
              <w:t xml:space="preserve"> IVD, набір, </w:t>
            </w:r>
            <w:proofErr w:type="spellStart"/>
            <w:r w:rsidRPr="00262E06">
              <w:rPr>
                <w:rFonts w:ascii="Times New Roman" w:hAnsi="Times New Roman" w:cs="Times New Roman"/>
                <w:color w:val="000000" w:themeColor="text1"/>
              </w:rPr>
              <w:t>нефелометричний</w:t>
            </w:r>
            <w:proofErr w:type="spellEnd"/>
            <w:r w:rsidRPr="00262E06">
              <w:rPr>
                <w:rFonts w:ascii="Times New Roman" w:hAnsi="Times New Roman" w:cs="Times New Roman"/>
                <w:color w:val="000000" w:themeColor="text1"/>
              </w:rPr>
              <w:t xml:space="preserve"> / </w:t>
            </w:r>
            <w:proofErr w:type="spellStart"/>
            <w:r w:rsidRPr="00262E06">
              <w:rPr>
                <w:rFonts w:ascii="Times New Roman" w:hAnsi="Times New Roman" w:cs="Times New Roman"/>
                <w:color w:val="000000" w:themeColor="text1"/>
              </w:rPr>
              <w:t>турбідиметричний</w:t>
            </w:r>
            <w:proofErr w:type="spellEnd"/>
            <w:r w:rsidRPr="00262E06">
              <w:rPr>
                <w:rFonts w:ascii="Times New Roman" w:hAnsi="Times New Roman" w:cs="Times New Roman"/>
                <w:color w:val="000000" w:themeColor="text1"/>
              </w:rPr>
              <w:t xml:space="preserve">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Ферритин-турбі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Розчинник: </w:t>
            </w:r>
            <w:proofErr w:type="spellStart"/>
            <w:r w:rsidRPr="00262E06">
              <w:rPr>
                <w:rFonts w:ascii="Times New Roman" w:hAnsi="Times New Roman" w:cs="Times New Roman"/>
                <w:color w:val="000000" w:themeColor="text1"/>
              </w:rPr>
              <w:t>тріс</w:t>
            </w:r>
            <w:proofErr w:type="spellEnd"/>
            <w:r w:rsidRPr="00262E06">
              <w:rPr>
                <w:rFonts w:ascii="Times New Roman" w:hAnsi="Times New Roman" w:cs="Times New Roman"/>
                <w:color w:val="000000" w:themeColor="text1"/>
              </w:rPr>
              <w:t xml:space="preserve">-буфер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8.2- 20 ммоль/л. </w:t>
            </w:r>
            <w:r w:rsidRPr="00262E06">
              <w:rPr>
                <w:rFonts w:ascii="Times New Roman" w:hAnsi="Times New Roman" w:cs="Times New Roman"/>
                <w:color w:val="000000" w:themeColor="text1"/>
              </w:rPr>
              <w:br/>
              <w:t xml:space="preserve">Реагент 2. Латексна суспензія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8.2.</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вимірювального діапазону: від нижньої межі 5 до 600 </w:t>
            </w:r>
            <w:proofErr w:type="spellStart"/>
            <w:r w:rsidRPr="00262E06">
              <w:rPr>
                <w:rFonts w:ascii="Times New Roman" w:hAnsi="Times New Roman" w:cs="Times New Roman"/>
                <w:color w:val="000000" w:themeColor="text1"/>
              </w:rPr>
              <w:t>мкг</w:t>
            </w:r>
            <w:proofErr w:type="spellEnd"/>
            <w:r w:rsidRPr="00262E06">
              <w:rPr>
                <w:rFonts w:ascii="Times New Roman" w:hAnsi="Times New Roman" w:cs="Times New Roman"/>
                <w:color w:val="000000" w:themeColor="text1"/>
              </w:rPr>
              <w:t xml:space="preserve">/л. </w:t>
            </w:r>
            <w:r w:rsidRPr="00262E06">
              <w:rPr>
                <w:rFonts w:ascii="Times New Roman" w:hAnsi="Times New Roman" w:cs="Times New Roman"/>
                <w:color w:val="000000" w:themeColor="text1"/>
              </w:rPr>
              <w:br/>
              <w:t xml:space="preserve">Чутливість не менш 5 </w:t>
            </w:r>
            <w:proofErr w:type="spellStart"/>
            <w:r w:rsidRPr="00262E06">
              <w:rPr>
                <w:rFonts w:ascii="Times New Roman" w:hAnsi="Times New Roman" w:cs="Times New Roman"/>
                <w:color w:val="000000" w:themeColor="text1"/>
              </w:rPr>
              <w:t>мкг</w:t>
            </w:r>
            <w:proofErr w:type="spellEnd"/>
            <w:r w:rsidRPr="00262E06">
              <w:rPr>
                <w:rFonts w:ascii="Times New Roman" w:hAnsi="Times New Roman" w:cs="Times New Roman"/>
                <w:color w:val="000000" w:themeColor="text1"/>
              </w:rPr>
              <w:t>/л.</w:t>
            </w:r>
            <w:r w:rsidRPr="00262E06">
              <w:rPr>
                <w:rFonts w:ascii="Times New Roman" w:hAnsi="Times New Roman" w:cs="Times New Roman"/>
                <w:color w:val="000000" w:themeColor="text1"/>
              </w:rPr>
              <w:br/>
              <w:t>Коефіцієнт варіації результатів визначень – не більш 8%.</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Р1-1*12мл;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Р2-1*3мл.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15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46</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59041 </w:t>
            </w:r>
            <w:proofErr w:type="spellStart"/>
            <w:r w:rsidRPr="00262E06">
              <w:rPr>
                <w:rFonts w:ascii="Times New Roman" w:hAnsi="Times New Roman" w:cs="Times New Roman"/>
                <w:color w:val="000000" w:themeColor="text1"/>
              </w:rPr>
              <w:t>Трансферрин</w:t>
            </w:r>
            <w:proofErr w:type="spellEnd"/>
            <w:r w:rsidRPr="00262E06">
              <w:rPr>
                <w:rFonts w:ascii="Times New Roman" w:hAnsi="Times New Roman" w:cs="Times New Roman"/>
                <w:color w:val="000000" w:themeColor="text1"/>
              </w:rPr>
              <w:t xml:space="preserve"> ІВД, набір, </w:t>
            </w:r>
            <w:proofErr w:type="spellStart"/>
            <w:r w:rsidRPr="00262E06">
              <w:rPr>
                <w:rFonts w:ascii="Times New Roman" w:hAnsi="Times New Roman" w:cs="Times New Roman"/>
                <w:color w:val="000000" w:themeColor="text1"/>
              </w:rPr>
              <w:t>Нефелометричний</w:t>
            </w:r>
            <w:proofErr w:type="spellEnd"/>
            <w:r w:rsidRPr="00262E06">
              <w:rPr>
                <w:rFonts w:ascii="Times New Roman" w:hAnsi="Times New Roman" w:cs="Times New Roman"/>
                <w:color w:val="000000" w:themeColor="text1"/>
              </w:rPr>
              <w:t xml:space="preserve"> / </w:t>
            </w:r>
            <w:proofErr w:type="spellStart"/>
            <w:r w:rsidRPr="00262E06">
              <w:rPr>
                <w:rFonts w:ascii="Times New Roman" w:hAnsi="Times New Roman" w:cs="Times New Roman"/>
                <w:color w:val="000000" w:themeColor="text1"/>
              </w:rPr>
              <w:t>турбидиметричним</w:t>
            </w:r>
            <w:proofErr w:type="spellEnd"/>
            <w:r w:rsidRPr="00262E06">
              <w:rPr>
                <w:rFonts w:ascii="Times New Roman" w:hAnsi="Times New Roman" w:cs="Times New Roman"/>
                <w:color w:val="000000" w:themeColor="text1"/>
              </w:rPr>
              <w:t xml:space="preserve">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Трансферин-турбі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Реагент 1. Розчинник: </w:t>
            </w:r>
            <w:proofErr w:type="spellStart"/>
            <w:r w:rsidRPr="00262E06">
              <w:rPr>
                <w:rFonts w:ascii="Times New Roman" w:hAnsi="Times New Roman" w:cs="Times New Roman"/>
                <w:color w:val="000000" w:themeColor="text1"/>
              </w:rPr>
              <w:t>тріс</w:t>
            </w:r>
            <w:proofErr w:type="spellEnd"/>
            <w:r w:rsidRPr="00262E06">
              <w:rPr>
                <w:rFonts w:ascii="Times New Roman" w:hAnsi="Times New Roman" w:cs="Times New Roman"/>
                <w:color w:val="000000" w:themeColor="text1"/>
              </w:rPr>
              <w:t xml:space="preserve"> буфер - 20 </w:t>
            </w:r>
            <w:proofErr w:type="spellStart"/>
            <w:r w:rsidRPr="00262E06">
              <w:rPr>
                <w:rFonts w:ascii="Times New Roman" w:hAnsi="Times New Roman" w:cs="Times New Roman"/>
                <w:color w:val="000000" w:themeColor="text1"/>
              </w:rPr>
              <w:t>mmol</w:t>
            </w:r>
            <w:proofErr w:type="spellEnd"/>
            <w:r w:rsidRPr="00262E06">
              <w:rPr>
                <w:rFonts w:ascii="Times New Roman" w:hAnsi="Times New Roman" w:cs="Times New Roman"/>
                <w:color w:val="000000" w:themeColor="text1"/>
              </w:rPr>
              <w:t xml:space="preserve">/l (ммоль/л), ПЕГ 8000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8.3, натрію азид 0.95 g/l (г/л).</w:t>
            </w:r>
            <w:r w:rsidRPr="00262E06">
              <w:rPr>
                <w:rFonts w:ascii="Times New Roman" w:hAnsi="Times New Roman" w:cs="Times New Roman"/>
                <w:color w:val="000000" w:themeColor="text1"/>
              </w:rPr>
              <w:br/>
              <w:t xml:space="preserve">Реагент 2. Антитіла: антитіла до </w:t>
            </w:r>
            <w:proofErr w:type="spellStart"/>
            <w:r w:rsidRPr="00262E06">
              <w:rPr>
                <w:rFonts w:ascii="Times New Roman" w:hAnsi="Times New Roman" w:cs="Times New Roman"/>
                <w:color w:val="000000" w:themeColor="text1"/>
              </w:rPr>
              <w:t>трансферину</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7.5, натрію азид 0.95 g/l (г/л).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Лінійність вимірювального діапазону: 0.03-7.5 g/l (г/л).</w:t>
            </w:r>
            <w:r w:rsidRPr="00262E06">
              <w:rPr>
                <w:rFonts w:ascii="Times New Roman" w:hAnsi="Times New Roman" w:cs="Times New Roman"/>
                <w:color w:val="000000" w:themeColor="text1"/>
              </w:rPr>
              <w:br/>
              <w:t>Відхилення від лінійності не перевищує 3%</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Р1-1*8мл;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Р2-1*2мл.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47</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41927-Феритин IVD, </w:t>
            </w:r>
            <w:proofErr w:type="spellStart"/>
            <w:r w:rsidRPr="00262E06">
              <w:rPr>
                <w:rFonts w:ascii="Times New Roman" w:hAnsi="Times New Roman" w:cs="Times New Roman"/>
                <w:color w:val="000000" w:themeColor="text1"/>
              </w:rPr>
              <w:t>калібратор</w:t>
            </w:r>
            <w:proofErr w:type="spellEnd"/>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Ферритин</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Turbi</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Калібратор</w:t>
            </w:r>
            <w:proofErr w:type="spellEnd"/>
            <w:r w:rsidRPr="00262E06">
              <w:rPr>
                <w:rFonts w:ascii="Times New Roman" w:hAnsi="Times New Roman" w:cs="Times New Roman"/>
                <w:color w:val="000000" w:themeColor="text1"/>
              </w:rPr>
              <w:t xml:space="preserve">.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шт</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4</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Призначений для побудови калібрувальної кривої при визначенні </w:t>
            </w:r>
            <w:proofErr w:type="spellStart"/>
            <w:r w:rsidRPr="00262E06">
              <w:rPr>
                <w:rFonts w:ascii="Times New Roman" w:hAnsi="Times New Roman" w:cs="Times New Roman"/>
                <w:color w:val="000000" w:themeColor="text1"/>
              </w:rPr>
              <w:t>ферритину</w:t>
            </w:r>
            <w:proofErr w:type="spellEnd"/>
            <w:r w:rsidRPr="00262E06">
              <w:rPr>
                <w:rFonts w:ascii="Times New Roman" w:hAnsi="Times New Roman" w:cs="Times New Roman"/>
                <w:color w:val="000000" w:themeColor="text1"/>
              </w:rPr>
              <w:t xml:space="preserve"> в сироватці крові людини </w:t>
            </w:r>
            <w:proofErr w:type="spellStart"/>
            <w:r w:rsidRPr="00262E06">
              <w:rPr>
                <w:rFonts w:ascii="Times New Roman" w:hAnsi="Times New Roman" w:cs="Times New Roman"/>
                <w:color w:val="000000" w:themeColor="text1"/>
              </w:rPr>
              <w:t>турбідиметрічним</w:t>
            </w:r>
            <w:proofErr w:type="spellEnd"/>
            <w:r w:rsidRPr="00262E06">
              <w:rPr>
                <w:rFonts w:ascii="Times New Roman" w:hAnsi="Times New Roman" w:cs="Times New Roman"/>
                <w:color w:val="000000" w:themeColor="text1"/>
              </w:rPr>
              <w:t xml:space="preserve"> методом.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Людська сироватка. Консервована.</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1флак*3мл.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48</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41343-Трансферин IVD, </w:t>
            </w:r>
            <w:proofErr w:type="spellStart"/>
            <w:r w:rsidRPr="00262E06">
              <w:rPr>
                <w:rFonts w:ascii="Times New Roman" w:hAnsi="Times New Roman" w:cs="Times New Roman"/>
                <w:color w:val="000000" w:themeColor="text1"/>
              </w:rPr>
              <w:t>калібратор</w:t>
            </w:r>
            <w:proofErr w:type="spellEnd"/>
          </w:p>
        </w:tc>
        <w:tc>
          <w:tcPr>
            <w:tcW w:w="1559"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Калібратор</w:t>
            </w:r>
            <w:proofErr w:type="spellEnd"/>
            <w:r w:rsidRPr="00262E06">
              <w:rPr>
                <w:rFonts w:ascii="Times New Roman" w:hAnsi="Times New Roman" w:cs="Times New Roman"/>
                <w:color w:val="000000" w:themeColor="text1"/>
              </w:rPr>
              <w:t xml:space="preserve"> сироваткових білків. Рідка сироватка.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мл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Калібратор</w:t>
            </w:r>
            <w:proofErr w:type="spellEnd"/>
            <w:r w:rsidRPr="00262E06">
              <w:rPr>
                <w:rFonts w:ascii="Times New Roman" w:hAnsi="Times New Roman" w:cs="Times New Roman"/>
                <w:color w:val="000000" w:themeColor="text1"/>
              </w:rPr>
              <w:t xml:space="preserve"> сироваткових білків-рідка сироватка людського походження, що містить концентрації різноманітних білків, необхідних для калібрування визначень складових білків </w:t>
            </w:r>
            <w:proofErr w:type="spellStart"/>
            <w:r w:rsidRPr="00262E06">
              <w:rPr>
                <w:rFonts w:ascii="Times New Roman" w:hAnsi="Times New Roman" w:cs="Times New Roman"/>
                <w:color w:val="000000" w:themeColor="text1"/>
              </w:rPr>
              <w:t>імунотурбідиметричним</w:t>
            </w:r>
            <w:proofErr w:type="spellEnd"/>
            <w:r w:rsidRPr="00262E06">
              <w:rPr>
                <w:rFonts w:ascii="Times New Roman" w:hAnsi="Times New Roman" w:cs="Times New Roman"/>
                <w:color w:val="000000" w:themeColor="text1"/>
              </w:rPr>
              <w:t xml:space="preserve"> методом.</w:t>
            </w:r>
            <w:r w:rsidRPr="00262E06">
              <w:rPr>
                <w:rFonts w:ascii="Times New Roman" w:hAnsi="Times New Roman" w:cs="Times New Roman"/>
                <w:color w:val="000000" w:themeColor="text1"/>
              </w:rPr>
              <w:br/>
              <w:t>Склад</w:t>
            </w:r>
            <w:r w:rsidRPr="00262E06">
              <w:rPr>
                <w:rFonts w:ascii="Times New Roman" w:hAnsi="Times New Roman" w:cs="Times New Roman"/>
                <w:color w:val="000000" w:themeColor="text1"/>
              </w:rPr>
              <w:br/>
              <w:t>Людська сироватка. Консервована</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1флак*1мл.</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49</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30541-Набір реагентів для визначання фібриногену</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Фібриноген-тест з рідким реагентом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r w:rsidRPr="00262E06">
              <w:rPr>
                <w:rFonts w:ascii="Times New Roman" w:hAnsi="Times New Roman" w:cs="Times New Roman"/>
                <w:color w:val="000000" w:themeColor="text1"/>
              </w:rPr>
              <w:t xml:space="preserve">     </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8</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 набору</w:t>
            </w:r>
            <w:r w:rsidRPr="00262E06">
              <w:rPr>
                <w:rFonts w:ascii="Times New Roman" w:hAnsi="Times New Roman" w:cs="Times New Roman"/>
                <w:color w:val="000000" w:themeColor="text1"/>
              </w:rPr>
              <w:br/>
              <w:t xml:space="preserve">Тромбін (100 од. NIH/ml (мл)), 10 ml (мл) - 1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w:t>
            </w:r>
            <w:r w:rsidRPr="00262E06">
              <w:rPr>
                <w:rFonts w:ascii="Times New Roman" w:hAnsi="Times New Roman" w:cs="Times New Roman"/>
                <w:color w:val="000000" w:themeColor="text1"/>
              </w:rPr>
              <w:br/>
              <w:t xml:space="preserve">Буфер, 20 ml (мл) - 2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 3. Контрольна плазма з відомим вмістом фібриногену (</w:t>
            </w:r>
            <w:proofErr w:type="spellStart"/>
            <w:r w:rsidRPr="00262E06">
              <w:rPr>
                <w:rFonts w:ascii="Times New Roman" w:hAnsi="Times New Roman" w:cs="Times New Roman"/>
                <w:color w:val="000000" w:themeColor="text1"/>
              </w:rPr>
              <w:t>ліофільно</w:t>
            </w:r>
            <w:proofErr w:type="spellEnd"/>
            <w:r w:rsidRPr="00262E06">
              <w:rPr>
                <w:rFonts w:ascii="Times New Roman" w:hAnsi="Times New Roman" w:cs="Times New Roman"/>
                <w:color w:val="000000" w:themeColor="text1"/>
              </w:rPr>
              <w:t xml:space="preserve"> висушена), на 1 ml (мл) - 1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 xml:space="preserve">Лінійність визначення: 1 – 6.5 g/l (г/л) (без додаткових розведень плазми).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Коефіцієнт варіації результатів визначення концентрації фібриногену не перевищує 5%.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50</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50422 - Множинні мікроорганізми, що не належить до родини </w:t>
            </w:r>
            <w:proofErr w:type="spellStart"/>
            <w:r w:rsidRPr="00262E06">
              <w:rPr>
                <w:rFonts w:ascii="Times New Roman" w:hAnsi="Times New Roman" w:cs="Times New Roman"/>
                <w:color w:val="000000" w:themeColor="text1"/>
              </w:rPr>
              <w:t>ентеробактерій</w:t>
            </w:r>
            <w:proofErr w:type="spellEnd"/>
            <w:r w:rsidRPr="00262E06">
              <w:rPr>
                <w:rFonts w:ascii="Times New Roman" w:hAnsi="Times New Roman" w:cs="Times New Roman"/>
                <w:color w:val="000000" w:themeColor="text1"/>
              </w:rPr>
              <w:t>, ізольований штам IVD, реагент</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ГІППУРАТтест</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w:t>
            </w:r>
          </w:p>
        </w:tc>
        <w:tc>
          <w:tcPr>
            <w:tcW w:w="4448" w:type="dxa"/>
            <w:vAlign w:val="center"/>
          </w:tcPr>
          <w:p w:rsidR="00895D25" w:rsidRPr="00262E06" w:rsidRDefault="00895D25" w:rsidP="00DB0F92">
            <w:pPr>
              <w:rPr>
                <w:rFonts w:ascii="Times New Roman" w:hAnsi="Times New Roman" w:cs="Times New Roman"/>
                <w:b/>
                <w:color w:val="000000" w:themeColor="text1"/>
              </w:rPr>
            </w:pPr>
            <w:r w:rsidRPr="00262E06">
              <w:rPr>
                <w:rStyle w:val="a7"/>
                <w:rFonts w:ascii="Times New Roman" w:hAnsi="Times New Roman" w:cs="Times New Roman"/>
                <w:color w:val="000000" w:themeColor="text1"/>
                <w:bdr w:val="none" w:sz="0" w:space="0" w:color="auto" w:frame="1"/>
                <w:shd w:val="clear" w:color="auto" w:fill="FFFFFF"/>
              </w:rPr>
              <w:t xml:space="preserve">Для </w:t>
            </w:r>
            <w:proofErr w:type="spellStart"/>
            <w:r w:rsidRPr="00262E06">
              <w:rPr>
                <w:rStyle w:val="a7"/>
                <w:rFonts w:ascii="Times New Roman" w:hAnsi="Times New Roman" w:cs="Times New Roman"/>
                <w:color w:val="000000" w:themeColor="text1"/>
                <w:bdr w:val="none" w:sz="0" w:space="0" w:color="auto" w:frame="1"/>
                <w:shd w:val="clear" w:color="auto" w:fill="FFFFFF"/>
              </w:rPr>
              <w:t>скринінгового</w:t>
            </w:r>
            <w:proofErr w:type="spellEnd"/>
            <w:r w:rsidRPr="00262E06">
              <w:rPr>
                <w:rStyle w:val="a7"/>
                <w:rFonts w:ascii="Times New Roman" w:hAnsi="Times New Roman" w:cs="Times New Roman"/>
                <w:color w:val="000000" w:themeColor="text1"/>
                <w:bdr w:val="none" w:sz="0" w:space="0" w:color="auto" w:frame="1"/>
                <w:shd w:val="clear" w:color="auto" w:fill="FFFFFF"/>
              </w:rPr>
              <w:t xml:space="preserve"> розділення </w:t>
            </w:r>
            <w:proofErr w:type="spellStart"/>
            <w:r w:rsidRPr="00262E06">
              <w:rPr>
                <w:rStyle w:val="a7"/>
                <w:rFonts w:ascii="Times New Roman" w:hAnsi="Times New Roman" w:cs="Times New Roman"/>
                <w:color w:val="000000" w:themeColor="text1"/>
                <w:bdr w:val="none" w:sz="0" w:space="0" w:color="auto" w:frame="1"/>
                <w:shd w:val="clear" w:color="auto" w:fill="FFFFFF"/>
              </w:rPr>
              <w:t>Streptococcus</w:t>
            </w:r>
            <w:proofErr w:type="spellEnd"/>
            <w:r w:rsidRPr="00262E06">
              <w:rPr>
                <w:rStyle w:val="a7"/>
                <w:rFonts w:ascii="Times New Roman" w:hAnsi="Times New Roman" w:cs="Times New Roman"/>
                <w:color w:val="000000" w:themeColor="text1"/>
                <w:bdr w:val="none" w:sz="0" w:space="0" w:color="auto" w:frame="1"/>
                <w:shd w:val="clear" w:color="auto" w:fill="FFFFFF"/>
              </w:rPr>
              <w:t xml:space="preserve"> групи B, </w:t>
            </w:r>
            <w:proofErr w:type="spellStart"/>
            <w:r w:rsidRPr="00262E06">
              <w:rPr>
                <w:rStyle w:val="a7"/>
                <w:rFonts w:ascii="Times New Roman" w:hAnsi="Times New Roman" w:cs="Times New Roman"/>
                <w:color w:val="000000" w:themeColor="text1"/>
                <w:bdr w:val="none" w:sz="0" w:space="0" w:color="auto" w:frame="1"/>
                <w:shd w:val="clear" w:color="auto" w:fill="FFFFFF"/>
              </w:rPr>
              <w:t>Gardnerella</w:t>
            </w:r>
            <w:proofErr w:type="spellEnd"/>
            <w:r w:rsidRPr="00262E06">
              <w:rPr>
                <w:rStyle w:val="a7"/>
                <w:rFonts w:ascii="Times New Roman" w:hAnsi="Times New Roman" w:cs="Times New Roman"/>
                <w:color w:val="000000" w:themeColor="text1"/>
                <w:bdr w:val="none" w:sz="0" w:space="0" w:color="auto" w:frame="1"/>
                <w:shd w:val="clear" w:color="auto" w:fill="FFFFFF"/>
              </w:rPr>
              <w:t xml:space="preserve"> </w:t>
            </w:r>
            <w:proofErr w:type="spellStart"/>
            <w:r w:rsidRPr="00262E06">
              <w:rPr>
                <w:rStyle w:val="a7"/>
                <w:rFonts w:ascii="Times New Roman" w:hAnsi="Times New Roman" w:cs="Times New Roman"/>
                <w:color w:val="000000" w:themeColor="text1"/>
                <w:bdr w:val="none" w:sz="0" w:space="0" w:color="auto" w:frame="1"/>
                <w:shd w:val="clear" w:color="auto" w:fill="FFFFFF"/>
              </w:rPr>
              <w:t>vaginalis</w:t>
            </w:r>
            <w:proofErr w:type="spellEnd"/>
            <w:r w:rsidRPr="00262E06">
              <w:rPr>
                <w:rStyle w:val="a7"/>
                <w:rFonts w:ascii="Times New Roman" w:hAnsi="Times New Roman" w:cs="Times New Roman"/>
                <w:color w:val="000000" w:themeColor="text1"/>
                <w:bdr w:val="none" w:sz="0" w:space="0" w:color="auto" w:frame="1"/>
                <w:shd w:val="clear" w:color="auto" w:fill="FFFFFF"/>
              </w:rPr>
              <w:t xml:space="preserve"> і </w:t>
            </w:r>
            <w:proofErr w:type="spellStart"/>
            <w:r w:rsidRPr="00262E06">
              <w:rPr>
                <w:rStyle w:val="a7"/>
                <w:rFonts w:ascii="Times New Roman" w:hAnsi="Times New Roman" w:cs="Times New Roman"/>
                <w:color w:val="000000" w:themeColor="text1"/>
                <w:bdr w:val="none" w:sz="0" w:space="0" w:color="auto" w:frame="1"/>
                <w:shd w:val="clear" w:color="auto" w:fill="FFFFFF"/>
              </w:rPr>
              <w:t>Campylobacter</w:t>
            </w:r>
            <w:proofErr w:type="spellEnd"/>
            <w:r w:rsidRPr="00262E06">
              <w:rPr>
                <w:rStyle w:val="a7"/>
                <w:rFonts w:ascii="Times New Roman" w:hAnsi="Times New Roman" w:cs="Times New Roman"/>
                <w:color w:val="000000" w:themeColor="text1"/>
                <w:bdr w:val="none" w:sz="0" w:space="0" w:color="auto" w:frame="1"/>
                <w:shd w:val="clear" w:color="auto" w:fill="FFFFFF"/>
              </w:rPr>
              <w:t xml:space="preserve"> </w:t>
            </w:r>
            <w:proofErr w:type="spellStart"/>
            <w:r w:rsidRPr="00262E06">
              <w:rPr>
                <w:rStyle w:val="a7"/>
                <w:rFonts w:ascii="Times New Roman" w:hAnsi="Times New Roman" w:cs="Times New Roman"/>
                <w:color w:val="000000" w:themeColor="text1"/>
                <w:bdr w:val="none" w:sz="0" w:space="0" w:color="auto" w:frame="1"/>
                <w:shd w:val="clear" w:color="auto" w:fill="FFFFFF"/>
              </w:rPr>
              <w:t>jejuni</w:t>
            </w:r>
            <w:proofErr w:type="spellEnd"/>
          </w:p>
          <w:p w:rsidR="00895D25" w:rsidRPr="00262E06" w:rsidRDefault="00895D25" w:rsidP="00DB0F92">
            <w:pP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уп</w:t>
            </w:r>
            <w:proofErr w:type="spellEnd"/>
            <w:r w:rsidRPr="00262E06">
              <w:rPr>
                <w:rFonts w:ascii="Times New Roman" w:hAnsi="Times New Roman" w:cs="Times New Roman"/>
                <w:color w:val="000000" w:themeColor="text1"/>
              </w:rPr>
              <w:t>*50 тест смужок.</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51</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50422 - Множинні мікроорганізми, що не належить до родини </w:t>
            </w:r>
            <w:proofErr w:type="spellStart"/>
            <w:r w:rsidRPr="00262E06">
              <w:rPr>
                <w:rFonts w:ascii="Times New Roman" w:hAnsi="Times New Roman" w:cs="Times New Roman"/>
                <w:color w:val="000000" w:themeColor="text1"/>
              </w:rPr>
              <w:t>ентеробактерій</w:t>
            </w:r>
            <w:proofErr w:type="spellEnd"/>
            <w:r w:rsidRPr="00262E06">
              <w:rPr>
                <w:rFonts w:ascii="Times New Roman" w:hAnsi="Times New Roman" w:cs="Times New Roman"/>
                <w:color w:val="000000" w:themeColor="text1"/>
              </w:rPr>
              <w:t>, ізольований штам IVD, реагент</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Реактив для </w:t>
            </w:r>
            <w:proofErr w:type="spellStart"/>
            <w:r w:rsidRPr="00262E06">
              <w:rPr>
                <w:rFonts w:ascii="Times New Roman" w:hAnsi="Times New Roman" w:cs="Times New Roman"/>
                <w:color w:val="000000" w:themeColor="text1"/>
              </w:rPr>
              <w:t>теста</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Гіппурат</w:t>
            </w:r>
            <w:proofErr w:type="spellEnd"/>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1</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Набір Реактив </w:t>
            </w:r>
            <w:proofErr w:type="spellStart"/>
            <w:r w:rsidRPr="00262E06">
              <w:rPr>
                <w:rFonts w:ascii="Times New Roman" w:hAnsi="Times New Roman" w:cs="Times New Roman"/>
                <w:color w:val="000000" w:themeColor="text1"/>
              </w:rPr>
              <w:t>дла</w:t>
            </w:r>
            <w:proofErr w:type="spellEnd"/>
            <w:r w:rsidRPr="00262E06">
              <w:rPr>
                <w:rFonts w:ascii="Times New Roman" w:hAnsi="Times New Roman" w:cs="Times New Roman"/>
                <w:color w:val="000000" w:themeColor="text1"/>
              </w:rPr>
              <w:t xml:space="preserve"> тіста </w:t>
            </w:r>
            <w:proofErr w:type="spellStart"/>
            <w:r w:rsidRPr="00262E06">
              <w:rPr>
                <w:rFonts w:ascii="Times New Roman" w:hAnsi="Times New Roman" w:cs="Times New Roman"/>
                <w:color w:val="000000" w:themeColor="text1"/>
              </w:rPr>
              <w:t>гіппурат</w:t>
            </w:r>
            <w:proofErr w:type="spellEnd"/>
            <w:r w:rsidRPr="00262E06">
              <w:rPr>
                <w:rFonts w:ascii="Times New Roman" w:hAnsi="Times New Roman" w:cs="Times New Roman"/>
                <w:color w:val="000000" w:themeColor="text1"/>
              </w:rPr>
              <w:t>:</w:t>
            </w:r>
            <w:r w:rsidRPr="00262E06">
              <w:rPr>
                <w:rFonts w:ascii="Times New Roman" w:hAnsi="Times New Roman" w:cs="Times New Roman"/>
                <w:color w:val="000000" w:themeColor="text1"/>
              </w:rPr>
              <w:br/>
              <w:t>Реактив для HIP - навішування 2 х 0,9 г</w:t>
            </w:r>
            <w:r w:rsidRPr="00262E06">
              <w:rPr>
                <w:rFonts w:ascii="Times New Roman" w:hAnsi="Times New Roman" w:cs="Times New Roman"/>
                <w:color w:val="000000" w:themeColor="text1"/>
              </w:rPr>
              <w:br/>
              <w:t>Реактив для HIP - розчинник 2 х 18 мл</w:t>
            </w:r>
            <w:r w:rsidRPr="00262E06">
              <w:rPr>
                <w:rFonts w:ascii="Times New Roman" w:hAnsi="Times New Roman" w:cs="Times New Roman"/>
                <w:color w:val="000000" w:themeColor="text1"/>
              </w:rPr>
              <w:br/>
              <w:t xml:space="preserve">Флакон з крапельницею Реактив для HIP 1 </w:t>
            </w:r>
            <w:proofErr w:type="spellStart"/>
            <w:r w:rsidRPr="00262E06">
              <w:rPr>
                <w:rFonts w:ascii="Times New Roman" w:hAnsi="Times New Roman" w:cs="Times New Roman"/>
                <w:color w:val="000000" w:themeColor="text1"/>
              </w:rPr>
              <w:t>шт</w:t>
            </w:r>
            <w:proofErr w:type="spellEnd"/>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200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52</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42709-Набір для фарбування за Грамом, IVD</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Набір забарвлення за Грамом</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набір</w:t>
            </w:r>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5</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Набір реагентів для забарвлення мікроорганізмів за методом Грама (з фуксином </w:t>
            </w:r>
            <w:proofErr w:type="spellStart"/>
            <w:r w:rsidRPr="00262E06">
              <w:rPr>
                <w:rFonts w:ascii="Times New Roman" w:hAnsi="Times New Roman" w:cs="Times New Roman"/>
                <w:color w:val="000000" w:themeColor="text1"/>
              </w:rPr>
              <w:t>Ціля</w:t>
            </w:r>
            <w:proofErr w:type="spellEnd"/>
            <w:r w:rsidRPr="00262E06">
              <w:rPr>
                <w:rFonts w:ascii="Times New Roman" w:hAnsi="Times New Roman" w:cs="Times New Roman"/>
                <w:color w:val="000000" w:themeColor="text1"/>
              </w:rPr>
              <w:t xml:space="preserve">)»: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 xml:space="preserve">Карболовий </w:t>
            </w:r>
            <w:proofErr w:type="spellStart"/>
            <w:r w:rsidRPr="00262E06">
              <w:rPr>
                <w:rFonts w:ascii="Times New Roman" w:hAnsi="Times New Roman" w:cs="Times New Roman"/>
                <w:color w:val="000000" w:themeColor="text1"/>
              </w:rPr>
              <w:t>генціанвіолет</w:t>
            </w:r>
            <w:proofErr w:type="spellEnd"/>
            <w:r w:rsidRPr="00262E06">
              <w:rPr>
                <w:rFonts w:ascii="Times New Roman" w:hAnsi="Times New Roman" w:cs="Times New Roman"/>
                <w:color w:val="000000" w:themeColor="text1"/>
              </w:rPr>
              <w:t xml:space="preserve">: 1 х 20 мл;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Розчин </w:t>
            </w:r>
            <w:proofErr w:type="spellStart"/>
            <w:r w:rsidRPr="00262E06">
              <w:rPr>
                <w:rFonts w:ascii="Times New Roman" w:hAnsi="Times New Roman" w:cs="Times New Roman"/>
                <w:color w:val="000000" w:themeColor="text1"/>
              </w:rPr>
              <w:t>Люголя</w:t>
            </w:r>
            <w:proofErr w:type="spellEnd"/>
            <w:r w:rsidRPr="00262E06">
              <w:rPr>
                <w:rFonts w:ascii="Times New Roman" w:hAnsi="Times New Roman" w:cs="Times New Roman"/>
                <w:color w:val="000000" w:themeColor="text1"/>
              </w:rPr>
              <w:t xml:space="preserve">: 1 х 20 мл;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Карболовий фуксин </w:t>
            </w:r>
            <w:proofErr w:type="spellStart"/>
            <w:r w:rsidRPr="00262E06">
              <w:rPr>
                <w:rFonts w:ascii="Times New Roman" w:hAnsi="Times New Roman" w:cs="Times New Roman"/>
                <w:color w:val="000000" w:themeColor="text1"/>
              </w:rPr>
              <w:t>Ціля</w:t>
            </w:r>
            <w:proofErr w:type="spellEnd"/>
            <w:r w:rsidRPr="00262E06">
              <w:rPr>
                <w:rFonts w:ascii="Times New Roman" w:hAnsi="Times New Roman" w:cs="Times New Roman"/>
                <w:color w:val="000000" w:themeColor="text1"/>
              </w:rPr>
              <w:t xml:space="preserve">: 1 х 2 мл;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Олія імерсійна: 1 х 5 мл </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53</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37726 -</w:t>
            </w:r>
            <w:r w:rsidRPr="00262E06">
              <w:rPr>
                <w:rFonts w:ascii="Times New Roman" w:hAnsi="Times New Roman" w:cs="Times New Roman"/>
                <w:color w:val="000000" w:themeColor="text1"/>
              </w:rPr>
              <w:br/>
              <w:t>Комплект для</w:t>
            </w:r>
            <w:r w:rsidRPr="00262E06">
              <w:rPr>
                <w:rFonts w:ascii="Times New Roman" w:hAnsi="Times New Roman" w:cs="Times New Roman"/>
                <w:color w:val="000000" w:themeColor="text1"/>
              </w:rPr>
              <w:br/>
              <w:t>ідентифікації</w:t>
            </w:r>
            <w:r w:rsidRPr="00262E06">
              <w:rPr>
                <w:rFonts w:ascii="Times New Roman" w:hAnsi="Times New Roman" w:cs="Times New Roman"/>
                <w:color w:val="000000" w:themeColor="text1"/>
              </w:rPr>
              <w:br/>
            </w:r>
            <w:proofErr w:type="spellStart"/>
            <w:r w:rsidRPr="00262E06">
              <w:rPr>
                <w:rFonts w:ascii="Times New Roman" w:hAnsi="Times New Roman" w:cs="Times New Roman"/>
                <w:color w:val="000000" w:themeColor="text1"/>
              </w:rPr>
              <w:t>шигели</w:t>
            </w:r>
            <w:proofErr w:type="spellEnd"/>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Сироватка діагностична </w:t>
            </w:r>
            <w:proofErr w:type="spellStart"/>
            <w:r w:rsidRPr="00262E06">
              <w:rPr>
                <w:rFonts w:ascii="Times New Roman" w:hAnsi="Times New Roman" w:cs="Times New Roman"/>
                <w:color w:val="000000" w:themeColor="text1"/>
              </w:rPr>
              <w:t>шигельозна</w:t>
            </w:r>
            <w:proofErr w:type="spellEnd"/>
            <w:r w:rsidRPr="00262E06">
              <w:rPr>
                <w:rFonts w:ascii="Times New Roman" w:hAnsi="Times New Roman" w:cs="Times New Roman"/>
                <w:color w:val="000000" w:themeColor="text1"/>
              </w:rPr>
              <w:t xml:space="preserve"> суха  Зонне для реакції аглютинації</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2,000</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Сироватки діагностичні </w:t>
            </w:r>
            <w:proofErr w:type="spellStart"/>
            <w:r w:rsidRPr="00262E06">
              <w:rPr>
                <w:rFonts w:ascii="Times New Roman" w:hAnsi="Times New Roman" w:cs="Times New Roman"/>
                <w:color w:val="000000" w:themeColor="text1"/>
              </w:rPr>
              <w:t>шигельозні</w:t>
            </w:r>
            <w:proofErr w:type="spellEnd"/>
            <w:r w:rsidRPr="00262E06">
              <w:rPr>
                <w:rFonts w:ascii="Times New Roman" w:hAnsi="Times New Roman" w:cs="Times New Roman"/>
                <w:color w:val="000000" w:themeColor="text1"/>
              </w:rPr>
              <w:t xml:space="preserve"> для реакції</w:t>
            </w:r>
            <w:r w:rsidRPr="00262E06">
              <w:rPr>
                <w:rFonts w:ascii="Times New Roman" w:hAnsi="Times New Roman" w:cs="Times New Roman"/>
                <w:color w:val="000000" w:themeColor="text1"/>
              </w:rPr>
              <w:br/>
              <w:t>аглютинації» призначені для ідентифікації бактерій роду</w:t>
            </w:r>
            <w:r w:rsidRPr="00262E06">
              <w:rPr>
                <w:rFonts w:ascii="Times New Roman" w:hAnsi="Times New Roman" w:cs="Times New Roman"/>
                <w:color w:val="000000" w:themeColor="text1"/>
              </w:rPr>
              <w:br/>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серогруп</w:t>
            </w:r>
            <w:proofErr w:type="spellEnd"/>
            <w:r w:rsidRPr="00262E06">
              <w:rPr>
                <w:rFonts w:ascii="Times New Roman" w:hAnsi="Times New Roman" w:cs="Times New Roman"/>
                <w:color w:val="000000" w:themeColor="text1"/>
              </w:rPr>
              <w:t xml:space="preserve"> B і D (</w:t>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flexneri</w:t>
            </w:r>
            <w:proofErr w:type="spellEnd"/>
            <w:r w:rsidRPr="00262E06">
              <w:rPr>
                <w:rFonts w:ascii="Times New Roman" w:hAnsi="Times New Roman" w:cs="Times New Roman"/>
                <w:color w:val="000000" w:themeColor="text1"/>
              </w:rPr>
              <w:t xml:space="preserve"> і </w:t>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sonnei</w:t>
            </w:r>
            <w:proofErr w:type="spellEnd"/>
            <w:r w:rsidRPr="00262E06">
              <w:rPr>
                <w:rFonts w:ascii="Times New Roman" w:hAnsi="Times New Roman" w:cs="Times New Roman"/>
                <w:color w:val="000000" w:themeColor="text1"/>
              </w:rPr>
              <w:t>)</w:t>
            </w:r>
            <w:r w:rsidRPr="00262E06">
              <w:rPr>
                <w:rFonts w:ascii="Times New Roman" w:hAnsi="Times New Roman" w:cs="Times New Roman"/>
                <w:color w:val="000000" w:themeColor="text1"/>
              </w:rPr>
              <w:br/>
              <w:t>з метою призначення правильного лікування хворого, а</w:t>
            </w:r>
            <w:r w:rsidRPr="00262E06">
              <w:rPr>
                <w:rFonts w:ascii="Times New Roman" w:hAnsi="Times New Roman" w:cs="Times New Roman"/>
                <w:color w:val="000000" w:themeColor="text1"/>
              </w:rPr>
              <w:br/>
              <w:t xml:space="preserve">також при розслідуванні спалахів </w:t>
            </w:r>
            <w:proofErr w:type="spellStart"/>
            <w:r w:rsidRPr="00262E06">
              <w:rPr>
                <w:rFonts w:ascii="Times New Roman" w:hAnsi="Times New Roman" w:cs="Times New Roman"/>
                <w:color w:val="000000" w:themeColor="text1"/>
              </w:rPr>
              <w:t>шигельозів</w:t>
            </w:r>
            <w:proofErr w:type="spellEnd"/>
            <w:r w:rsidRPr="00262E06">
              <w:rPr>
                <w:rFonts w:ascii="Times New Roman" w:hAnsi="Times New Roman" w:cs="Times New Roman"/>
                <w:color w:val="000000" w:themeColor="text1"/>
              </w:rPr>
              <w:t xml:space="preserve"> і</w:t>
            </w:r>
            <w:r w:rsidRPr="00262E06">
              <w:rPr>
                <w:rFonts w:ascii="Times New Roman" w:hAnsi="Times New Roman" w:cs="Times New Roman"/>
                <w:color w:val="000000" w:themeColor="text1"/>
              </w:rPr>
              <w:br/>
              <w:t>встановлення джерел і чинників передачі збудника</w:t>
            </w:r>
            <w:r w:rsidRPr="00262E06">
              <w:rPr>
                <w:rFonts w:ascii="Times New Roman" w:hAnsi="Times New Roman" w:cs="Times New Roman"/>
                <w:color w:val="000000" w:themeColor="text1"/>
              </w:rPr>
              <w:br/>
              <w:t>інфекції. Діагностичні сироватки являють собою</w:t>
            </w:r>
            <w:r w:rsidRPr="00262E06">
              <w:rPr>
                <w:rFonts w:ascii="Times New Roman" w:hAnsi="Times New Roman" w:cs="Times New Roman"/>
                <w:color w:val="000000" w:themeColor="text1"/>
              </w:rPr>
              <w:br/>
              <w:t>гігроскопічну пористу аморфну масу білого або рожево-</w:t>
            </w:r>
            <w:r w:rsidRPr="00262E06">
              <w:rPr>
                <w:rFonts w:ascii="Times New Roman" w:hAnsi="Times New Roman" w:cs="Times New Roman"/>
                <w:color w:val="000000" w:themeColor="text1"/>
              </w:rPr>
              <w:br/>
              <w:t>жовтого кольору, які містять специфічні антитіла, які</w:t>
            </w:r>
            <w:r w:rsidRPr="00262E06">
              <w:rPr>
                <w:rFonts w:ascii="Times New Roman" w:hAnsi="Times New Roman" w:cs="Times New Roman"/>
                <w:color w:val="000000" w:themeColor="text1"/>
              </w:rPr>
              <w:br/>
              <w:t>реагують із специфічними антигенами бактеріальних</w:t>
            </w:r>
            <w:r w:rsidRPr="00262E06">
              <w:rPr>
                <w:rFonts w:ascii="Times New Roman" w:hAnsi="Times New Roman" w:cs="Times New Roman"/>
                <w:color w:val="000000" w:themeColor="text1"/>
              </w:rPr>
              <w:br/>
              <w:t>клітин, приводячи до їх аглютинації (склеювання) і</w:t>
            </w:r>
            <w:r w:rsidRPr="00262E06">
              <w:rPr>
                <w:rFonts w:ascii="Times New Roman" w:hAnsi="Times New Roman" w:cs="Times New Roman"/>
                <w:color w:val="000000" w:themeColor="text1"/>
              </w:rPr>
              <w:br/>
              <w:t>утворення осаду в реакційній суміші. Реакція</w:t>
            </w:r>
            <w:r w:rsidRPr="00262E06">
              <w:rPr>
                <w:rFonts w:ascii="Times New Roman" w:hAnsi="Times New Roman" w:cs="Times New Roman"/>
                <w:color w:val="000000" w:themeColor="text1"/>
              </w:rPr>
              <w:br/>
              <w:t>реєструється візуально.</w:t>
            </w:r>
            <w:r w:rsidRPr="00262E06">
              <w:rPr>
                <w:rFonts w:ascii="Times New Roman" w:hAnsi="Times New Roman" w:cs="Times New Roman"/>
                <w:color w:val="000000" w:themeColor="text1"/>
              </w:rPr>
              <w:br/>
              <w:t xml:space="preserve">Форма випуску: </w:t>
            </w:r>
            <w:proofErr w:type="spellStart"/>
            <w:r w:rsidRPr="00262E06">
              <w:rPr>
                <w:rFonts w:ascii="Times New Roman" w:hAnsi="Times New Roman" w:cs="Times New Roman"/>
                <w:color w:val="000000" w:themeColor="text1"/>
              </w:rPr>
              <w:t>фл</w:t>
            </w:r>
            <w:proofErr w:type="spellEnd"/>
            <w:r w:rsidRPr="00262E06">
              <w:rPr>
                <w:rFonts w:ascii="Times New Roman" w:hAnsi="Times New Roman" w:cs="Times New Roman"/>
                <w:color w:val="000000" w:themeColor="text1"/>
              </w:rPr>
              <w:t xml:space="preserve"> 2 мл.</w:t>
            </w:r>
            <w:r w:rsidRPr="00262E06">
              <w:rPr>
                <w:rFonts w:ascii="Times New Roman" w:hAnsi="Times New Roman" w:cs="Times New Roman"/>
                <w:color w:val="000000" w:themeColor="text1"/>
              </w:rPr>
              <w:br/>
              <w:t>Кількість досліджень: 100 визначень, включаючи</w:t>
            </w:r>
            <w:r w:rsidRPr="00262E06">
              <w:rPr>
                <w:rFonts w:ascii="Times New Roman" w:hAnsi="Times New Roman" w:cs="Times New Roman"/>
                <w:color w:val="000000" w:themeColor="text1"/>
              </w:rPr>
              <w:br/>
              <w:t>контролі.</w:t>
            </w:r>
            <w:r w:rsidRPr="00262E06">
              <w:rPr>
                <w:rFonts w:ascii="Times New Roman" w:hAnsi="Times New Roman" w:cs="Times New Roman"/>
                <w:color w:val="000000" w:themeColor="text1"/>
              </w:rPr>
              <w:br/>
              <w:t>Термін придатності сухої сироватки: 5 років. Скляний</w:t>
            </w:r>
            <w:r w:rsidRPr="00262E06">
              <w:rPr>
                <w:rFonts w:ascii="Times New Roman" w:hAnsi="Times New Roman" w:cs="Times New Roman"/>
                <w:color w:val="000000" w:themeColor="text1"/>
              </w:rPr>
              <w:br/>
              <w:t>флакон з герметичною кришкою, що закручується,</w:t>
            </w:r>
            <w:r w:rsidRPr="00262E06">
              <w:rPr>
                <w:rFonts w:ascii="Times New Roman" w:hAnsi="Times New Roman" w:cs="Times New Roman"/>
                <w:color w:val="000000" w:themeColor="text1"/>
              </w:rPr>
              <w:br/>
              <w:t>оснащеної піпеткою.</w:t>
            </w:r>
            <w:r w:rsidRPr="00262E06">
              <w:rPr>
                <w:rFonts w:ascii="Times New Roman" w:hAnsi="Times New Roman" w:cs="Times New Roman"/>
                <w:color w:val="000000" w:themeColor="text1"/>
              </w:rPr>
              <w:br/>
              <w:t>Умови зберігання: 2 ° С - 8 ° С, заморожування не</w:t>
            </w:r>
            <w:r w:rsidRPr="00262E06">
              <w:rPr>
                <w:rFonts w:ascii="Times New Roman" w:hAnsi="Times New Roman" w:cs="Times New Roman"/>
                <w:color w:val="000000" w:themeColor="text1"/>
              </w:rPr>
              <w:br/>
              <w:t>допускається. Транспортування: допускається при 9-25 °</w:t>
            </w:r>
            <w:r w:rsidRPr="00262E06">
              <w:rPr>
                <w:rFonts w:ascii="Times New Roman" w:hAnsi="Times New Roman" w:cs="Times New Roman"/>
                <w:color w:val="000000" w:themeColor="text1"/>
              </w:rPr>
              <w:br/>
              <w:t>С протягом 14 діб.</w:t>
            </w:r>
            <w:r w:rsidRPr="00262E06">
              <w:rPr>
                <w:rFonts w:ascii="Times New Roman" w:hAnsi="Times New Roman" w:cs="Times New Roman"/>
                <w:color w:val="000000" w:themeColor="text1"/>
              </w:rPr>
              <w:br/>
              <w:t>Відтворюваність результатів складає: 100%.</w:t>
            </w:r>
            <w:r w:rsidRPr="00262E06">
              <w:rPr>
                <w:rFonts w:ascii="Times New Roman" w:hAnsi="Times New Roman" w:cs="Times New Roman"/>
                <w:color w:val="000000" w:themeColor="text1"/>
              </w:rPr>
              <w:br/>
              <w:t>Діагностична чутливість (з довірчою ймовірністю 95%)</w:t>
            </w:r>
            <w:r w:rsidRPr="00262E06">
              <w:rPr>
                <w:rFonts w:ascii="Times New Roman" w:hAnsi="Times New Roman" w:cs="Times New Roman"/>
                <w:color w:val="000000" w:themeColor="text1"/>
              </w:rPr>
              <w:br/>
              <w:t xml:space="preserve">склала: Музейні тест-штами </w:t>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xml:space="preserve"> - 86,09% -100%;</w:t>
            </w:r>
            <w:r w:rsidRPr="00262E06">
              <w:rPr>
                <w:rFonts w:ascii="Times New Roman" w:hAnsi="Times New Roman" w:cs="Times New Roman"/>
                <w:color w:val="000000" w:themeColor="text1"/>
              </w:rPr>
              <w:br/>
              <w:t xml:space="preserve">Культури </w:t>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виділені з клінічного матеріалу</w:t>
            </w:r>
            <w:r w:rsidRPr="00262E06">
              <w:rPr>
                <w:rFonts w:ascii="Times New Roman" w:hAnsi="Times New Roman" w:cs="Times New Roman"/>
                <w:color w:val="000000" w:themeColor="text1"/>
              </w:rPr>
              <w:br/>
              <w:t>пацієнтів - 98,02% -100%.</w:t>
            </w:r>
            <w:r w:rsidRPr="00262E06">
              <w:rPr>
                <w:rFonts w:ascii="Times New Roman" w:hAnsi="Times New Roman" w:cs="Times New Roman"/>
                <w:color w:val="000000" w:themeColor="text1"/>
              </w:rPr>
              <w:br/>
              <w:t>Діагностична специфічність (з довірчою ймовірністю</w:t>
            </w:r>
            <w:r w:rsidRPr="00262E06">
              <w:rPr>
                <w:rFonts w:ascii="Times New Roman" w:hAnsi="Times New Roman" w:cs="Times New Roman"/>
                <w:color w:val="000000" w:themeColor="text1"/>
              </w:rPr>
              <w:br/>
              <w:t xml:space="preserve">95%) склала: Музейні тест-штами </w:t>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xml:space="preserve"> - 84,67% -</w:t>
            </w:r>
            <w:r w:rsidRPr="00262E06">
              <w:rPr>
                <w:rFonts w:ascii="Times New Roman" w:hAnsi="Times New Roman" w:cs="Times New Roman"/>
                <w:color w:val="000000" w:themeColor="text1"/>
              </w:rPr>
              <w:br/>
              <w:t xml:space="preserve">100%; Культури </w:t>
            </w:r>
            <w:proofErr w:type="spellStart"/>
            <w:r w:rsidRPr="00262E06">
              <w:rPr>
                <w:rFonts w:ascii="Times New Roman" w:hAnsi="Times New Roman" w:cs="Times New Roman"/>
                <w:color w:val="000000" w:themeColor="text1"/>
              </w:rPr>
              <w:t>Shigella</w:t>
            </w:r>
            <w:proofErr w:type="spellEnd"/>
            <w:r w:rsidRPr="00262E06">
              <w:rPr>
                <w:rFonts w:ascii="Times New Roman" w:hAnsi="Times New Roman" w:cs="Times New Roman"/>
                <w:color w:val="000000" w:themeColor="text1"/>
              </w:rPr>
              <w:t xml:space="preserve">, виділені з клінічного </w:t>
            </w:r>
            <w:r w:rsidRPr="00262E06">
              <w:rPr>
                <w:rFonts w:ascii="Times New Roman" w:hAnsi="Times New Roman" w:cs="Times New Roman"/>
                <w:color w:val="000000" w:themeColor="text1"/>
              </w:rPr>
              <w:lastRenderedPageBreak/>
              <w:t>матеріалу</w:t>
            </w:r>
            <w:r w:rsidRPr="00262E06">
              <w:rPr>
                <w:rFonts w:ascii="Times New Roman" w:hAnsi="Times New Roman" w:cs="Times New Roman"/>
                <w:color w:val="000000" w:themeColor="text1"/>
              </w:rPr>
              <w:br/>
              <w:t>пацієнтів - 97,80% -100%.</w:t>
            </w:r>
            <w:r w:rsidRPr="00262E06">
              <w:rPr>
                <w:rFonts w:ascii="Times New Roman" w:hAnsi="Times New Roman" w:cs="Times New Roman"/>
                <w:color w:val="000000" w:themeColor="text1"/>
              </w:rPr>
              <w:br/>
              <w:t>Діагностична чутливість набору (з довірчою ймовірністю</w:t>
            </w:r>
            <w:r w:rsidRPr="00262E06">
              <w:rPr>
                <w:rFonts w:ascii="Times New Roman" w:hAnsi="Times New Roman" w:cs="Times New Roman"/>
                <w:color w:val="000000" w:themeColor="text1"/>
              </w:rPr>
              <w:br/>
              <w:t>95%) склала: 98,25% -100%;</w:t>
            </w:r>
            <w:r w:rsidRPr="00262E06">
              <w:rPr>
                <w:rFonts w:ascii="Times New Roman" w:hAnsi="Times New Roman" w:cs="Times New Roman"/>
                <w:color w:val="000000" w:themeColor="text1"/>
              </w:rPr>
              <w:br/>
              <w:t>Діагностична специфічність набору (з довірчою</w:t>
            </w:r>
            <w:r w:rsidRPr="00262E06">
              <w:rPr>
                <w:rFonts w:ascii="Times New Roman" w:hAnsi="Times New Roman" w:cs="Times New Roman"/>
                <w:color w:val="000000" w:themeColor="text1"/>
              </w:rPr>
              <w:br/>
              <w:t>ймовірністю 95%) склала: 98,06% -100%</w:t>
            </w:r>
            <w:r w:rsidRPr="00262E06">
              <w:rPr>
                <w:rFonts w:ascii="Times New Roman" w:hAnsi="Times New Roman" w:cs="Times New Roman"/>
                <w:color w:val="000000" w:themeColor="text1"/>
              </w:rPr>
              <w:br/>
              <w:t>Відповідність виробника ISO 9001: 2015, ISO 13485:</w:t>
            </w:r>
            <w:r w:rsidRPr="00262E06">
              <w:rPr>
                <w:rFonts w:ascii="Times New Roman" w:hAnsi="Times New Roman" w:cs="Times New Roman"/>
                <w:color w:val="000000" w:themeColor="text1"/>
              </w:rPr>
              <w:br/>
              <w:t>2016, надається у складі пропозиції.</w:t>
            </w:r>
            <w:r w:rsidRPr="00262E06">
              <w:rPr>
                <w:rFonts w:ascii="Times New Roman" w:hAnsi="Times New Roman" w:cs="Times New Roman"/>
                <w:color w:val="000000" w:themeColor="text1"/>
              </w:rPr>
              <w:br/>
              <w:t>Чинна декларація про відповідність, інструкції, паспорта</w:t>
            </w:r>
            <w:r w:rsidRPr="00262E06">
              <w:rPr>
                <w:rFonts w:ascii="Times New Roman" w:hAnsi="Times New Roman" w:cs="Times New Roman"/>
                <w:color w:val="000000" w:themeColor="text1"/>
              </w:rPr>
              <w:br/>
              <w:t>якості надається у складі пропозиції державно. мовою.</w:t>
            </w:r>
            <w:r w:rsidRPr="00262E06">
              <w:rPr>
                <w:rFonts w:ascii="Times New Roman" w:hAnsi="Times New Roman" w:cs="Times New Roman"/>
                <w:color w:val="000000" w:themeColor="text1"/>
              </w:rPr>
              <w:br/>
              <w:t>Маркування етикетки згідно вимог чинного</w:t>
            </w:r>
            <w:r w:rsidRPr="00262E06">
              <w:rPr>
                <w:rFonts w:ascii="Times New Roman" w:hAnsi="Times New Roman" w:cs="Times New Roman"/>
                <w:color w:val="000000" w:themeColor="text1"/>
              </w:rPr>
              <w:br/>
              <w:t>законодавства та українською мовою.</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54</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53597 Альбумін IVD, набір, ферментний спектрофотометричний аналіз</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Альбумін </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Склад:</w:t>
            </w:r>
            <w:r w:rsidRPr="00262E06">
              <w:rPr>
                <w:rFonts w:ascii="Times New Roman" w:hAnsi="Times New Roman" w:cs="Times New Roman"/>
                <w:color w:val="000000" w:themeColor="text1"/>
              </w:rPr>
              <w:br/>
              <w:t xml:space="preserve">Реагент 1. </w:t>
            </w:r>
            <w:proofErr w:type="spellStart"/>
            <w:r w:rsidRPr="00262E06">
              <w:rPr>
                <w:rFonts w:ascii="Times New Roman" w:hAnsi="Times New Roman" w:cs="Times New Roman"/>
                <w:color w:val="000000" w:themeColor="text1"/>
              </w:rPr>
              <w:t>Бромкрезоловий</w:t>
            </w:r>
            <w:proofErr w:type="spellEnd"/>
            <w:r w:rsidRPr="00262E06">
              <w:rPr>
                <w:rFonts w:ascii="Times New Roman" w:hAnsi="Times New Roman" w:cs="Times New Roman"/>
                <w:color w:val="000000" w:themeColor="text1"/>
              </w:rPr>
              <w:t xml:space="preserve"> зелений </w:t>
            </w:r>
            <w:proofErr w:type="spellStart"/>
            <w:r w:rsidRPr="00262E06">
              <w:rPr>
                <w:rFonts w:ascii="Times New Roman" w:hAnsi="Times New Roman" w:cs="Times New Roman"/>
                <w:color w:val="000000" w:themeColor="text1"/>
              </w:rPr>
              <w:t>рН</w:t>
            </w:r>
            <w:proofErr w:type="spellEnd"/>
            <w:r w:rsidRPr="00262E06">
              <w:rPr>
                <w:rFonts w:ascii="Times New Roman" w:hAnsi="Times New Roman" w:cs="Times New Roman"/>
                <w:color w:val="000000" w:themeColor="text1"/>
              </w:rPr>
              <w:t xml:space="preserve"> 4.2 – 0.12 </w:t>
            </w:r>
            <w:proofErr w:type="spellStart"/>
            <w:r w:rsidRPr="00262E06">
              <w:rPr>
                <w:rFonts w:ascii="Times New Roman" w:hAnsi="Times New Roman" w:cs="Times New Roman"/>
                <w:color w:val="000000" w:themeColor="text1"/>
              </w:rPr>
              <w:t>mmol</w:t>
            </w:r>
            <w:proofErr w:type="spellEnd"/>
            <w:r w:rsidRPr="00262E06">
              <w:rPr>
                <w:rFonts w:ascii="Times New Roman" w:hAnsi="Times New Roman" w:cs="Times New Roman"/>
                <w:color w:val="000000" w:themeColor="text1"/>
              </w:rPr>
              <w:t>/l (ммоль/л).</w:t>
            </w:r>
            <w:r w:rsidRPr="00262E06">
              <w:rPr>
                <w:rFonts w:ascii="Times New Roman" w:hAnsi="Times New Roman" w:cs="Times New Roman"/>
                <w:color w:val="000000" w:themeColor="text1"/>
              </w:rPr>
              <w:br/>
              <w:t>Стандарт. Водний розчин альбуміну - 50 g/l (г/л).</w:t>
            </w:r>
            <w:r w:rsidRPr="00262E06">
              <w:rPr>
                <w:rFonts w:ascii="Times New Roman" w:hAnsi="Times New Roman" w:cs="Times New Roman"/>
                <w:color w:val="000000" w:themeColor="text1"/>
              </w:rPr>
              <w:br/>
              <w:t>Аналітичні характеристики</w:t>
            </w:r>
            <w:r w:rsidRPr="00262E06">
              <w:rPr>
                <w:rFonts w:ascii="Times New Roman" w:hAnsi="Times New Roman" w:cs="Times New Roman"/>
                <w:color w:val="000000" w:themeColor="text1"/>
              </w:rPr>
              <w:br/>
              <w:t>Лінійність вимірювального діапазону: 5 - 60 g/l (г/л).</w:t>
            </w:r>
            <w:r w:rsidRPr="00262E06">
              <w:rPr>
                <w:rFonts w:ascii="Times New Roman" w:hAnsi="Times New Roman" w:cs="Times New Roman"/>
                <w:color w:val="000000" w:themeColor="text1"/>
              </w:rPr>
              <w:br/>
              <w:t>Відхилення від лінійності не перевищує 3%. Чутливість не менш 3 g/l (г/л).</w:t>
            </w:r>
            <w:r w:rsidRPr="00262E06">
              <w:rPr>
                <w:rFonts w:ascii="Times New Roman" w:hAnsi="Times New Roman" w:cs="Times New Roman"/>
                <w:color w:val="000000" w:themeColor="text1"/>
              </w:rPr>
              <w:br/>
              <w:t>Коефіцієнт варіації результатів визначень – не більш 3%.</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Комплектність:</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Р1-1*100мл;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Стандарт: 1*1мл;</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100 визначень у наборі.</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55</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43720-Реагент Індолу/Ковача для мікробіологічного тесту, IVD</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ІНДОЛ тест</w:t>
            </w:r>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паков</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3</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Призначений для швидкого визначення утворення індолу в результаті утилізації триптофану бактеріями, що мають </w:t>
            </w:r>
            <w:proofErr w:type="spellStart"/>
            <w:r w:rsidRPr="00262E06">
              <w:rPr>
                <w:rFonts w:ascii="Times New Roman" w:hAnsi="Times New Roman" w:cs="Times New Roman"/>
                <w:color w:val="000000" w:themeColor="text1"/>
              </w:rPr>
              <w:t>триптофаназну</w:t>
            </w:r>
            <w:proofErr w:type="spellEnd"/>
            <w:r w:rsidRPr="00262E06">
              <w:rPr>
                <w:rFonts w:ascii="Times New Roman" w:hAnsi="Times New Roman" w:cs="Times New Roman"/>
                <w:color w:val="000000" w:themeColor="text1"/>
              </w:rPr>
              <w:t xml:space="preserve"> активність, зокрема, E. </w:t>
            </w:r>
            <w:proofErr w:type="spellStart"/>
            <w:r w:rsidRPr="00262E06">
              <w:rPr>
                <w:rFonts w:ascii="Times New Roman" w:hAnsi="Times New Roman" w:cs="Times New Roman"/>
                <w:color w:val="000000" w:themeColor="text1"/>
              </w:rPr>
              <w:t>сoli</w:t>
            </w:r>
            <w:proofErr w:type="spellEnd"/>
            <w:r w:rsidRPr="00262E06">
              <w:rPr>
                <w:rFonts w:ascii="Times New Roman" w:hAnsi="Times New Roman" w:cs="Times New Roman"/>
                <w:color w:val="000000" w:themeColor="text1"/>
              </w:rPr>
              <w:t xml:space="preserve">, для поділу </w:t>
            </w:r>
            <w:proofErr w:type="spellStart"/>
            <w:r w:rsidRPr="00262E06">
              <w:rPr>
                <w:rFonts w:ascii="Times New Roman" w:hAnsi="Times New Roman" w:cs="Times New Roman"/>
                <w:color w:val="000000" w:themeColor="text1"/>
              </w:rPr>
              <w:t>індолпозитивних</w:t>
            </w:r>
            <w:proofErr w:type="spellEnd"/>
            <w:r w:rsidRPr="00262E06">
              <w:rPr>
                <w:rFonts w:ascii="Times New Roman" w:hAnsi="Times New Roman" w:cs="Times New Roman"/>
                <w:color w:val="000000" w:themeColor="text1"/>
              </w:rPr>
              <w:t xml:space="preserve"> та </w:t>
            </w:r>
            <w:proofErr w:type="spellStart"/>
            <w:r w:rsidRPr="00262E06">
              <w:rPr>
                <w:rFonts w:ascii="Times New Roman" w:hAnsi="Times New Roman" w:cs="Times New Roman"/>
                <w:color w:val="000000" w:themeColor="text1"/>
              </w:rPr>
              <w:t>індолнегативних</w:t>
            </w:r>
            <w:proofErr w:type="spellEnd"/>
            <w:r w:rsidRPr="00262E06">
              <w:rPr>
                <w:rFonts w:ascii="Times New Roman" w:hAnsi="Times New Roman" w:cs="Times New Roman"/>
                <w:color w:val="000000" w:themeColor="text1"/>
              </w:rPr>
              <w:t xml:space="preserve"> штамів; також є необхідним тестом для деяких наборів для ідентифікації.</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56</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36085-Оптохін / </w:t>
            </w:r>
            <w:proofErr w:type="spellStart"/>
            <w:r w:rsidRPr="00262E06">
              <w:rPr>
                <w:rFonts w:ascii="Times New Roman" w:hAnsi="Times New Roman" w:cs="Times New Roman"/>
                <w:color w:val="000000" w:themeColor="text1"/>
              </w:rPr>
              <w:t>етилгідрокупреін</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диференціюючий</w:t>
            </w:r>
            <w:proofErr w:type="spellEnd"/>
            <w:r w:rsidRPr="00262E06">
              <w:rPr>
                <w:rFonts w:ascii="Times New Roman" w:hAnsi="Times New Roman" w:cs="Times New Roman"/>
                <w:color w:val="000000" w:themeColor="text1"/>
              </w:rPr>
              <w:t xml:space="preserve"> диск IVD</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Диски з </w:t>
            </w:r>
            <w:proofErr w:type="spellStart"/>
            <w:r w:rsidRPr="00262E06">
              <w:rPr>
                <w:rFonts w:ascii="Times New Roman" w:hAnsi="Times New Roman" w:cs="Times New Roman"/>
                <w:color w:val="000000" w:themeColor="text1"/>
              </w:rPr>
              <w:t>оптохіном</w:t>
            </w:r>
            <w:proofErr w:type="spellEnd"/>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Використовуються для ідентифікації та диференціації </w:t>
            </w:r>
            <w:proofErr w:type="spellStart"/>
            <w:r w:rsidRPr="00262E06">
              <w:rPr>
                <w:rFonts w:ascii="Times New Roman" w:hAnsi="Times New Roman" w:cs="Times New Roman"/>
                <w:color w:val="000000" w:themeColor="text1"/>
              </w:rPr>
              <w:t>Streptococcus</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pneumonia</w:t>
            </w:r>
            <w:proofErr w:type="spellEnd"/>
            <w:r w:rsidRPr="00262E06">
              <w:rPr>
                <w:rFonts w:ascii="Times New Roman" w:hAnsi="Times New Roman" w:cs="Times New Roman"/>
                <w:color w:val="000000" w:themeColor="text1"/>
              </w:rPr>
              <w:t xml:space="preserve"> та «зелених» стрептококів.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Кількість в упаковці 50 штук</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57</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43042-Диски для тестування на чутливість з </w:t>
            </w:r>
            <w:proofErr w:type="spellStart"/>
            <w:r w:rsidRPr="00262E06">
              <w:rPr>
                <w:rFonts w:ascii="Times New Roman" w:hAnsi="Times New Roman" w:cs="Times New Roman"/>
                <w:color w:val="000000" w:themeColor="text1"/>
              </w:rPr>
              <w:lastRenderedPageBreak/>
              <w:t>бацитрацином</w:t>
            </w:r>
            <w:proofErr w:type="spellEnd"/>
            <w:r w:rsidRPr="00262E06">
              <w:rPr>
                <w:rFonts w:ascii="Times New Roman" w:hAnsi="Times New Roman" w:cs="Times New Roman"/>
                <w:color w:val="000000" w:themeColor="text1"/>
              </w:rPr>
              <w:t>, IVD</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 xml:space="preserve">Диски індикаторні з </w:t>
            </w:r>
            <w:proofErr w:type="spellStart"/>
            <w:r w:rsidRPr="00262E06">
              <w:rPr>
                <w:rFonts w:ascii="Times New Roman" w:hAnsi="Times New Roman" w:cs="Times New Roman"/>
                <w:color w:val="000000" w:themeColor="text1"/>
              </w:rPr>
              <w:t>бацитрацином</w:t>
            </w:r>
            <w:proofErr w:type="spellEnd"/>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Діагностичні диски з </w:t>
            </w:r>
            <w:proofErr w:type="spellStart"/>
            <w:r w:rsidRPr="00262E06">
              <w:rPr>
                <w:rFonts w:ascii="Times New Roman" w:hAnsi="Times New Roman" w:cs="Times New Roman"/>
                <w:color w:val="000000" w:themeColor="text1"/>
              </w:rPr>
              <w:t>бацитрацином</w:t>
            </w:r>
            <w:proofErr w:type="spellEnd"/>
            <w:r w:rsidRPr="00262E06">
              <w:rPr>
                <w:rFonts w:ascii="Times New Roman" w:hAnsi="Times New Roman" w:cs="Times New Roman"/>
                <w:color w:val="000000" w:themeColor="text1"/>
              </w:rPr>
              <w:t xml:space="preserve">  призначені для попередньої ідентифікації бета-гемолітичних стрептококів групи А – </w:t>
            </w:r>
            <w:proofErr w:type="spellStart"/>
            <w:r w:rsidRPr="00262E06">
              <w:rPr>
                <w:rFonts w:ascii="Times New Roman" w:hAnsi="Times New Roman" w:cs="Times New Roman"/>
                <w:color w:val="000000" w:themeColor="text1"/>
              </w:rPr>
              <w:t>Streptococcus</w:t>
            </w:r>
            <w:proofErr w:type="spellEnd"/>
            <w:r w:rsidRPr="00262E06">
              <w:rPr>
                <w:rFonts w:ascii="Times New Roman" w:hAnsi="Times New Roman" w:cs="Times New Roman"/>
                <w:color w:val="000000" w:themeColor="text1"/>
              </w:rPr>
              <w:t xml:space="preserve"> </w:t>
            </w:r>
            <w:proofErr w:type="spellStart"/>
            <w:r w:rsidRPr="00262E06">
              <w:rPr>
                <w:rFonts w:ascii="Times New Roman" w:hAnsi="Times New Roman" w:cs="Times New Roman"/>
                <w:color w:val="000000" w:themeColor="text1"/>
              </w:rPr>
              <w:t>pyogenes</w:t>
            </w:r>
            <w:proofErr w:type="spellEnd"/>
            <w:r w:rsidRPr="00262E06">
              <w:rPr>
                <w:rFonts w:ascii="Times New Roman" w:hAnsi="Times New Roman" w:cs="Times New Roman"/>
                <w:color w:val="000000" w:themeColor="text1"/>
              </w:rPr>
              <w:t>.</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Кількість у флаконі 50 штук</w:t>
            </w:r>
          </w:p>
        </w:tc>
      </w:tr>
      <w:tr w:rsidR="00895D25" w:rsidRPr="00262E06" w:rsidTr="00895D25">
        <w:tc>
          <w:tcPr>
            <w:tcW w:w="563" w:type="dxa"/>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lastRenderedPageBreak/>
              <w:t>58</w:t>
            </w:r>
          </w:p>
        </w:tc>
        <w:tc>
          <w:tcPr>
            <w:tcW w:w="1559"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35648-Новобіоциновий диференційований диск IVD</w:t>
            </w:r>
          </w:p>
        </w:tc>
        <w:tc>
          <w:tcPr>
            <w:tcW w:w="1559"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 xml:space="preserve">Диски з </w:t>
            </w:r>
            <w:proofErr w:type="spellStart"/>
            <w:r w:rsidRPr="00262E06">
              <w:rPr>
                <w:rFonts w:ascii="Times New Roman" w:hAnsi="Times New Roman" w:cs="Times New Roman"/>
                <w:color w:val="000000" w:themeColor="text1"/>
              </w:rPr>
              <w:t>новобіоцином</w:t>
            </w:r>
            <w:proofErr w:type="spellEnd"/>
          </w:p>
        </w:tc>
        <w:tc>
          <w:tcPr>
            <w:tcW w:w="796" w:type="dxa"/>
            <w:vAlign w:val="center"/>
          </w:tcPr>
          <w:p w:rsidR="00895D25" w:rsidRPr="00262E06" w:rsidRDefault="00895D25" w:rsidP="00DB0F92">
            <w:pPr>
              <w:jc w:val="center"/>
              <w:rPr>
                <w:rFonts w:ascii="Times New Roman" w:hAnsi="Times New Roman" w:cs="Times New Roman"/>
                <w:color w:val="000000" w:themeColor="text1"/>
              </w:rPr>
            </w:pPr>
            <w:proofErr w:type="spellStart"/>
            <w:r w:rsidRPr="00262E06">
              <w:rPr>
                <w:rFonts w:ascii="Times New Roman" w:hAnsi="Times New Roman" w:cs="Times New Roman"/>
                <w:color w:val="000000" w:themeColor="text1"/>
              </w:rPr>
              <w:t>флак</w:t>
            </w:r>
            <w:proofErr w:type="spellEnd"/>
          </w:p>
        </w:tc>
        <w:tc>
          <w:tcPr>
            <w:tcW w:w="851" w:type="dxa"/>
            <w:vAlign w:val="center"/>
          </w:tcPr>
          <w:p w:rsidR="00895D25" w:rsidRPr="00262E06" w:rsidRDefault="00895D25" w:rsidP="00DB0F92">
            <w:pPr>
              <w:jc w:val="center"/>
              <w:rPr>
                <w:rFonts w:ascii="Times New Roman" w:hAnsi="Times New Roman" w:cs="Times New Roman"/>
                <w:color w:val="000000" w:themeColor="text1"/>
              </w:rPr>
            </w:pPr>
            <w:r w:rsidRPr="00262E06">
              <w:rPr>
                <w:rFonts w:ascii="Times New Roman" w:hAnsi="Times New Roman" w:cs="Times New Roman"/>
                <w:color w:val="000000" w:themeColor="text1"/>
              </w:rPr>
              <w:t>2</w:t>
            </w:r>
          </w:p>
        </w:tc>
        <w:tc>
          <w:tcPr>
            <w:tcW w:w="4448" w:type="dxa"/>
            <w:vAlign w:val="center"/>
          </w:tcPr>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 xml:space="preserve">Призначені для диференціації </w:t>
            </w:r>
            <w:proofErr w:type="spellStart"/>
            <w:r w:rsidRPr="00262E06">
              <w:rPr>
                <w:rFonts w:ascii="Times New Roman" w:hAnsi="Times New Roman" w:cs="Times New Roman"/>
                <w:color w:val="000000" w:themeColor="text1"/>
              </w:rPr>
              <w:t>коагулазонегативних</w:t>
            </w:r>
            <w:proofErr w:type="spellEnd"/>
            <w:r w:rsidRPr="00262E06">
              <w:rPr>
                <w:rFonts w:ascii="Times New Roman" w:hAnsi="Times New Roman" w:cs="Times New Roman"/>
                <w:color w:val="000000" w:themeColor="text1"/>
              </w:rPr>
              <w:t xml:space="preserve"> стафілококів за розміром зон затримки росту щодо </w:t>
            </w:r>
            <w:proofErr w:type="spellStart"/>
            <w:r w:rsidRPr="00262E06">
              <w:rPr>
                <w:rFonts w:ascii="Times New Roman" w:hAnsi="Times New Roman" w:cs="Times New Roman"/>
                <w:color w:val="000000" w:themeColor="text1"/>
              </w:rPr>
              <w:t>антибіотикочутливості</w:t>
            </w:r>
            <w:proofErr w:type="spellEnd"/>
            <w:r w:rsidRPr="00262E06">
              <w:rPr>
                <w:rFonts w:ascii="Times New Roman" w:hAnsi="Times New Roman" w:cs="Times New Roman"/>
                <w:color w:val="000000" w:themeColor="text1"/>
              </w:rPr>
              <w:t xml:space="preserve"> диско-дифузійним методом. </w:t>
            </w:r>
          </w:p>
          <w:p w:rsidR="00895D25" w:rsidRPr="00262E06" w:rsidRDefault="00895D25" w:rsidP="00DB0F92">
            <w:pPr>
              <w:rPr>
                <w:rFonts w:ascii="Times New Roman" w:hAnsi="Times New Roman" w:cs="Times New Roman"/>
                <w:color w:val="000000" w:themeColor="text1"/>
              </w:rPr>
            </w:pPr>
            <w:r w:rsidRPr="00262E06">
              <w:rPr>
                <w:rFonts w:ascii="Times New Roman" w:hAnsi="Times New Roman" w:cs="Times New Roman"/>
                <w:color w:val="000000" w:themeColor="text1"/>
              </w:rPr>
              <w:t>Кількість у флаконі 50 штук</w:t>
            </w:r>
          </w:p>
        </w:tc>
      </w:tr>
    </w:tbl>
    <w:p w:rsidR="00895D25" w:rsidRPr="00262E06" w:rsidRDefault="00895D25" w:rsidP="00895D25">
      <w:pPr>
        <w:keepNext/>
        <w:ind w:right="142"/>
        <w:jc w:val="center"/>
        <w:outlineLvl w:val="0"/>
        <w:rPr>
          <w:rFonts w:ascii="Times New Roman" w:hAnsi="Times New Roman" w:cs="Times New Roman"/>
          <w:b/>
          <w:i/>
          <w:color w:val="000000" w:themeColor="text1"/>
          <w:sz w:val="28"/>
          <w:szCs w:val="28"/>
          <w:lang w:val="en-US"/>
        </w:rPr>
      </w:pPr>
    </w:p>
    <w:p w:rsidR="00895D25" w:rsidRPr="00262E06" w:rsidRDefault="00895D25" w:rsidP="00895D25">
      <w:pPr>
        <w:keepNext/>
        <w:ind w:right="142"/>
        <w:jc w:val="center"/>
        <w:outlineLvl w:val="0"/>
        <w:rPr>
          <w:rFonts w:ascii="Times New Roman" w:eastAsia="Times New Roman" w:hAnsi="Times New Roman" w:cs="Times New Roman"/>
          <w:b/>
          <w:color w:val="000000" w:themeColor="text1"/>
          <w:sz w:val="28"/>
          <w:szCs w:val="28"/>
        </w:rPr>
      </w:pPr>
      <w:r w:rsidRPr="00262E06">
        <w:rPr>
          <w:rFonts w:ascii="Times New Roman" w:eastAsia="Times New Roman" w:hAnsi="Times New Roman" w:cs="Times New Roman"/>
          <w:b/>
          <w:color w:val="000000" w:themeColor="text1"/>
          <w:sz w:val="28"/>
          <w:szCs w:val="28"/>
        </w:rPr>
        <w:t>Предмет закупівлі повинен відповідати наступним медико-технічним вимогам:</w:t>
      </w:r>
    </w:p>
    <w:p w:rsidR="00895D25" w:rsidRPr="00262E06" w:rsidRDefault="00895D25" w:rsidP="00895D25">
      <w:pPr>
        <w:pStyle w:val="a6"/>
        <w:numPr>
          <w:ilvl w:val="0"/>
          <w:numId w:val="4"/>
        </w:numPr>
        <w:contextualSpacing/>
        <w:jc w:val="both"/>
        <w:rPr>
          <w:rFonts w:ascii="Times New Roman" w:hAnsi="Times New Roman"/>
          <w:color w:val="000000" w:themeColor="text1"/>
        </w:rPr>
      </w:pPr>
      <w:r w:rsidRPr="00262E06">
        <w:rPr>
          <w:rFonts w:ascii="Times New Roman" w:hAnsi="Times New Roman"/>
          <w:color w:val="000000" w:themeColor="text1"/>
        </w:rPr>
        <w:t xml:space="preserve">Товар, </w:t>
      </w:r>
      <w:proofErr w:type="spellStart"/>
      <w:r w:rsidRPr="00262E06">
        <w:rPr>
          <w:rFonts w:ascii="Times New Roman" w:hAnsi="Times New Roman"/>
          <w:color w:val="000000" w:themeColor="text1"/>
        </w:rPr>
        <w:t>запропонований</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Учасником</w:t>
      </w:r>
      <w:proofErr w:type="spellEnd"/>
      <w:r w:rsidRPr="00262E06">
        <w:rPr>
          <w:rFonts w:ascii="Times New Roman" w:hAnsi="Times New Roman"/>
          <w:color w:val="000000" w:themeColor="text1"/>
        </w:rPr>
        <w:t xml:space="preserve">, повинен бути внесений до Державного </w:t>
      </w:r>
      <w:proofErr w:type="spellStart"/>
      <w:r w:rsidRPr="00262E06">
        <w:rPr>
          <w:rFonts w:ascii="Times New Roman" w:hAnsi="Times New Roman"/>
          <w:color w:val="000000" w:themeColor="text1"/>
        </w:rPr>
        <w:t>реєстру</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медичної</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техніки</w:t>
      </w:r>
      <w:proofErr w:type="spellEnd"/>
      <w:r w:rsidRPr="00262E06">
        <w:rPr>
          <w:rFonts w:ascii="Times New Roman" w:hAnsi="Times New Roman"/>
          <w:color w:val="000000" w:themeColor="text1"/>
        </w:rPr>
        <w:t xml:space="preserve"> та </w:t>
      </w:r>
      <w:proofErr w:type="spellStart"/>
      <w:r w:rsidRPr="00262E06">
        <w:rPr>
          <w:rFonts w:ascii="Times New Roman" w:hAnsi="Times New Roman"/>
          <w:color w:val="000000" w:themeColor="text1"/>
        </w:rPr>
        <w:t>виробів</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медичного</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призначення</w:t>
      </w:r>
      <w:proofErr w:type="spellEnd"/>
      <w:r w:rsidRPr="00262E06">
        <w:rPr>
          <w:rFonts w:ascii="Times New Roman" w:hAnsi="Times New Roman"/>
          <w:color w:val="000000" w:themeColor="text1"/>
        </w:rPr>
        <w:t xml:space="preserve"> у </w:t>
      </w:r>
      <w:proofErr w:type="spellStart"/>
      <w:r w:rsidRPr="00262E06">
        <w:rPr>
          <w:rFonts w:ascii="Times New Roman" w:hAnsi="Times New Roman"/>
          <w:color w:val="000000" w:themeColor="text1"/>
        </w:rPr>
        <w:t>передбаченому</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законодавством</w:t>
      </w:r>
      <w:proofErr w:type="spellEnd"/>
      <w:r w:rsidRPr="00262E06">
        <w:rPr>
          <w:rFonts w:ascii="Times New Roman" w:hAnsi="Times New Roman"/>
          <w:color w:val="000000" w:themeColor="text1"/>
        </w:rPr>
        <w:t xml:space="preserve"> порядку та дозволений до </w:t>
      </w:r>
      <w:proofErr w:type="spellStart"/>
      <w:r w:rsidRPr="00262E06">
        <w:rPr>
          <w:rFonts w:ascii="Times New Roman" w:hAnsi="Times New Roman"/>
          <w:color w:val="000000" w:themeColor="text1"/>
        </w:rPr>
        <w:t>застосування</w:t>
      </w:r>
      <w:proofErr w:type="spellEnd"/>
      <w:r w:rsidRPr="00262E06">
        <w:rPr>
          <w:rFonts w:ascii="Times New Roman" w:hAnsi="Times New Roman"/>
          <w:color w:val="000000" w:themeColor="text1"/>
        </w:rPr>
        <w:t xml:space="preserve"> в </w:t>
      </w:r>
      <w:proofErr w:type="spellStart"/>
      <w:r w:rsidRPr="00262E06">
        <w:rPr>
          <w:rFonts w:ascii="Times New Roman" w:hAnsi="Times New Roman"/>
          <w:color w:val="000000" w:themeColor="text1"/>
        </w:rPr>
        <w:t>медичній</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практиці</w:t>
      </w:r>
      <w:proofErr w:type="spellEnd"/>
      <w:r w:rsidRPr="00262E06">
        <w:rPr>
          <w:rFonts w:ascii="Times New Roman" w:hAnsi="Times New Roman"/>
          <w:color w:val="000000" w:themeColor="text1"/>
        </w:rPr>
        <w:t xml:space="preserve"> на </w:t>
      </w:r>
      <w:proofErr w:type="spellStart"/>
      <w:r w:rsidRPr="00262E06">
        <w:rPr>
          <w:rFonts w:ascii="Times New Roman" w:hAnsi="Times New Roman"/>
          <w:color w:val="000000" w:themeColor="text1"/>
        </w:rPr>
        <w:t>території</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України</w:t>
      </w:r>
      <w:proofErr w:type="spellEnd"/>
      <w:r w:rsidRPr="00262E06">
        <w:rPr>
          <w:rFonts w:ascii="Times New Roman" w:hAnsi="Times New Roman"/>
          <w:color w:val="000000" w:themeColor="text1"/>
        </w:rPr>
        <w:t xml:space="preserve">. </w:t>
      </w:r>
    </w:p>
    <w:p w:rsidR="00895D25" w:rsidRPr="00262E06" w:rsidRDefault="00895D25" w:rsidP="00895D25">
      <w:pPr>
        <w:pStyle w:val="a6"/>
        <w:ind w:left="1068"/>
        <w:jc w:val="both"/>
        <w:rPr>
          <w:rFonts w:ascii="Times New Roman" w:hAnsi="Times New Roman"/>
          <w:color w:val="000000" w:themeColor="text1"/>
        </w:rPr>
      </w:pPr>
      <w:r w:rsidRPr="00262E06">
        <w:rPr>
          <w:rFonts w:ascii="Times New Roman" w:hAnsi="Times New Roman"/>
          <w:color w:val="000000" w:themeColor="text1"/>
        </w:rPr>
        <w:t xml:space="preserve">На </w:t>
      </w:r>
      <w:proofErr w:type="spellStart"/>
      <w:r w:rsidRPr="00262E06">
        <w:rPr>
          <w:rFonts w:ascii="Times New Roman" w:hAnsi="Times New Roman"/>
          <w:color w:val="000000" w:themeColor="text1"/>
        </w:rPr>
        <w:t>підтвердження</w:t>
      </w:r>
      <w:proofErr w:type="spellEnd"/>
      <w:r w:rsidRPr="00262E06">
        <w:rPr>
          <w:rFonts w:ascii="Times New Roman" w:hAnsi="Times New Roman"/>
          <w:color w:val="000000" w:themeColor="text1"/>
        </w:rPr>
        <w:t xml:space="preserve"> </w:t>
      </w:r>
      <w:proofErr w:type="spellStart"/>
      <w:r w:rsidRPr="00262E06">
        <w:rPr>
          <w:rFonts w:ascii="Times New Roman" w:hAnsi="Times New Roman"/>
          <w:color w:val="000000" w:themeColor="text1"/>
        </w:rPr>
        <w:t>Учасник</w:t>
      </w:r>
      <w:proofErr w:type="spellEnd"/>
      <w:r w:rsidRPr="00262E06">
        <w:rPr>
          <w:rFonts w:ascii="Times New Roman" w:hAnsi="Times New Roman"/>
          <w:color w:val="000000" w:themeColor="text1"/>
        </w:rPr>
        <w:t xml:space="preserve"> повинен </w:t>
      </w:r>
      <w:proofErr w:type="spellStart"/>
      <w:r w:rsidRPr="00262E06">
        <w:rPr>
          <w:rFonts w:ascii="Times New Roman" w:hAnsi="Times New Roman"/>
          <w:color w:val="000000" w:themeColor="text1"/>
        </w:rPr>
        <w:t>надати</w:t>
      </w:r>
      <w:proofErr w:type="spellEnd"/>
      <w:r w:rsidRPr="00262E06">
        <w:rPr>
          <w:rFonts w:ascii="Times New Roman" w:hAnsi="Times New Roman"/>
          <w:color w:val="000000" w:themeColor="text1"/>
        </w:rPr>
        <w:t xml:space="preserve">: </w:t>
      </w:r>
    </w:p>
    <w:p w:rsidR="00895D25" w:rsidRPr="00262E06" w:rsidRDefault="00895D25" w:rsidP="00895D25">
      <w:pPr>
        <w:pStyle w:val="a6"/>
        <w:ind w:left="1068"/>
        <w:jc w:val="both"/>
        <w:rPr>
          <w:rFonts w:ascii="Times New Roman" w:hAnsi="Times New Roman"/>
          <w:i/>
          <w:color w:val="000000" w:themeColor="text1"/>
        </w:rPr>
      </w:pPr>
      <w:r w:rsidRPr="00262E06">
        <w:rPr>
          <w:rFonts w:ascii="Times New Roman" w:hAnsi="Times New Roman"/>
          <w:i/>
          <w:color w:val="000000" w:themeColor="text1"/>
        </w:rPr>
        <w:t xml:space="preserve">а) </w:t>
      </w:r>
      <w:proofErr w:type="spellStart"/>
      <w:r w:rsidRPr="00262E06">
        <w:rPr>
          <w:rFonts w:ascii="Times New Roman" w:hAnsi="Times New Roman"/>
          <w:i/>
          <w:color w:val="000000" w:themeColor="text1"/>
        </w:rPr>
        <w:t>завірену</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копію</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декларації</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або</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копію</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документів</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що</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підтверджують</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можливість</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введення</w:t>
      </w:r>
      <w:proofErr w:type="spellEnd"/>
      <w:r w:rsidRPr="00262E06">
        <w:rPr>
          <w:rFonts w:ascii="Times New Roman" w:hAnsi="Times New Roman"/>
          <w:i/>
          <w:color w:val="000000" w:themeColor="text1"/>
        </w:rPr>
        <w:t xml:space="preserve"> в </w:t>
      </w:r>
      <w:proofErr w:type="spellStart"/>
      <w:r w:rsidRPr="00262E06">
        <w:rPr>
          <w:rFonts w:ascii="Times New Roman" w:hAnsi="Times New Roman"/>
          <w:i/>
          <w:color w:val="000000" w:themeColor="text1"/>
        </w:rPr>
        <w:t>обіг</w:t>
      </w:r>
      <w:proofErr w:type="spellEnd"/>
      <w:r w:rsidRPr="00262E06">
        <w:rPr>
          <w:rFonts w:ascii="Times New Roman" w:hAnsi="Times New Roman"/>
          <w:i/>
          <w:color w:val="000000" w:themeColor="text1"/>
        </w:rPr>
        <w:t xml:space="preserve"> та/</w:t>
      </w:r>
      <w:proofErr w:type="spellStart"/>
      <w:r w:rsidRPr="00262E06">
        <w:rPr>
          <w:rFonts w:ascii="Times New Roman" w:hAnsi="Times New Roman"/>
          <w:i/>
          <w:color w:val="000000" w:themeColor="text1"/>
        </w:rPr>
        <w:t>або</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експлуатацію</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застосування</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медичного</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виробу</w:t>
      </w:r>
      <w:proofErr w:type="spellEnd"/>
      <w:r w:rsidRPr="00262E06">
        <w:rPr>
          <w:rFonts w:ascii="Times New Roman" w:hAnsi="Times New Roman"/>
          <w:i/>
          <w:color w:val="000000" w:themeColor="text1"/>
        </w:rPr>
        <w:t xml:space="preserve"> за результатами </w:t>
      </w:r>
      <w:proofErr w:type="spellStart"/>
      <w:r w:rsidRPr="00262E06">
        <w:rPr>
          <w:rFonts w:ascii="Times New Roman" w:hAnsi="Times New Roman"/>
          <w:i/>
          <w:color w:val="000000" w:themeColor="text1"/>
        </w:rPr>
        <w:t>проходження</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процедури</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оцінки</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відповідності</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згідно</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вимог</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технічного</w:t>
      </w:r>
      <w:proofErr w:type="spellEnd"/>
      <w:r w:rsidRPr="00262E06">
        <w:rPr>
          <w:rFonts w:ascii="Times New Roman" w:hAnsi="Times New Roman"/>
          <w:i/>
          <w:color w:val="000000" w:themeColor="text1"/>
        </w:rPr>
        <w:t xml:space="preserve"> регламенту на момент </w:t>
      </w:r>
      <w:proofErr w:type="spellStart"/>
      <w:r w:rsidRPr="00262E06">
        <w:rPr>
          <w:rFonts w:ascii="Times New Roman" w:hAnsi="Times New Roman"/>
          <w:i/>
          <w:color w:val="000000" w:themeColor="text1"/>
        </w:rPr>
        <w:t>подання</w:t>
      </w:r>
      <w:proofErr w:type="spellEnd"/>
      <w:r w:rsidRPr="00262E06">
        <w:rPr>
          <w:rFonts w:ascii="Times New Roman" w:hAnsi="Times New Roman"/>
          <w:i/>
          <w:color w:val="000000" w:themeColor="text1"/>
        </w:rPr>
        <w:t xml:space="preserve"> </w:t>
      </w:r>
      <w:proofErr w:type="spellStart"/>
      <w:proofErr w:type="gramStart"/>
      <w:r w:rsidRPr="00262E06">
        <w:rPr>
          <w:rFonts w:ascii="Times New Roman" w:hAnsi="Times New Roman"/>
          <w:i/>
          <w:color w:val="000000" w:themeColor="text1"/>
        </w:rPr>
        <w:t>пропозицій</w:t>
      </w:r>
      <w:proofErr w:type="spellEnd"/>
      <w:r w:rsidRPr="00262E06">
        <w:rPr>
          <w:rFonts w:ascii="Times New Roman" w:hAnsi="Times New Roman"/>
          <w:i/>
          <w:color w:val="000000" w:themeColor="text1"/>
        </w:rPr>
        <w:t xml:space="preserve"> ,</w:t>
      </w:r>
      <w:proofErr w:type="gramEnd"/>
      <w:r w:rsidRPr="00262E06">
        <w:rPr>
          <w:rFonts w:ascii="Times New Roman" w:hAnsi="Times New Roman"/>
          <w:i/>
          <w:color w:val="000000" w:themeColor="text1"/>
        </w:rPr>
        <w:t xml:space="preserve"> </w:t>
      </w:r>
    </w:p>
    <w:p w:rsidR="00895D25" w:rsidRPr="00262E06" w:rsidRDefault="00895D25" w:rsidP="00895D25">
      <w:pPr>
        <w:pStyle w:val="a4"/>
        <w:numPr>
          <w:ilvl w:val="0"/>
          <w:numId w:val="4"/>
        </w:numPr>
        <w:suppressAutoHyphens/>
        <w:jc w:val="both"/>
        <w:rPr>
          <w:rFonts w:ascii="Times New Roman" w:hAnsi="Times New Roman"/>
          <w:i/>
          <w:color w:val="000000" w:themeColor="text1"/>
        </w:rPr>
      </w:pPr>
      <w:r w:rsidRPr="00262E06">
        <w:rPr>
          <w:rFonts w:ascii="Times New Roman" w:hAnsi="Times New Roman"/>
          <w:i/>
          <w:color w:val="000000" w:themeColor="text1"/>
        </w:rPr>
        <w:t xml:space="preserve">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895D25" w:rsidRPr="00262E06" w:rsidRDefault="00895D25" w:rsidP="00895D25">
      <w:pPr>
        <w:pStyle w:val="a4"/>
        <w:numPr>
          <w:ilvl w:val="0"/>
          <w:numId w:val="4"/>
        </w:numPr>
        <w:suppressAutoHyphens/>
        <w:jc w:val="both"/>
        <w:rPr>
          <w:rFonts w:ascii="Times New Roman" w:hAnsi="Times New Roman"/>
          <w:i/>
          <w:color w:val="000000" w:themeColor="text1"/>
        </w:rPr>
      </w:pPr>
      <w:r w:rsidRPr="00262E06">
        <w:rPr>
          <w:rFonts w:ascii="Times New Roman" w:hAnsi="Times New Roman"/>
          <w:i/>
          <w:color w:val="000000" w:themeColor="text1"/>
        </w:rPr>
        <w:t xml:space="preserve">* - Постанова КМУ від 02.10.2013. № 753 «Про затвердження Технічного регламенту щодо медичних виробів». </w:t>
      </w:r>
    </w:p>
    <w:p w:rsidR="00895D25" w:rsidRPr="00262E06" w:rsidRDefault="00895D25" w:rsidP="00895D25">
      <w:pPr>
        <w:pStyle w:val="a4"/>
        <w:numPr>
          <w:ilvl w:val="0"/>
          <w:numId w:val="4"/>
        </w:numPr>
        <w:suppressAutoHyphens/>
        <w:jc w:val="both"/>
        <w:rPr>
          <w:rFonts w:ascii="Times New Roman" w:hAnsi="Times New Roman"/>
          <w:i/>
          <w:color w:val="000000" w:themeColor="text1"/>
        </w:rPr>
      </w:pPr>
      <w:r w:rsidRPr="00262E06">
        <w:rPr>
          <w:rFonts w:ascii="Times New Roman" w:hAnsi="Times New Roman"/>
          <w:i/>
          <w:color w:val="000000" w:themeColor="text1"/>
        </w:rPr>
        <w:t xml:space="preserve">** - Постанова КМУ від 02.10.2013 № 754 «Про затвердження Технічного регламенту щодо медичних виробів для діагностики </w:t>
      </w:r>
      <w:proofErr w:type="spellStart"/>
      <w:r w:rsidRPr="00262E06">
        <w:rPr>
          <w:rFonts w:ascii="Times New Roman" w:hAnsi="Times New Roman"/>
          <w:i/>
          <w:color w:val="000000" w:themeColor="text1"/>
        </w:rPr>
        <w:t>in</w:t>
      </w:r>
      <w:proofErr w:type="spellEnd"/>
      <w:r w:rsidRPr="00262E06">
        <w:rPr>
          <w:rFonts w:ascii="Times New Roman" w:hAnsi="Times New Roman"/>
          <w:i/>
          <w:color w:val="000000" w:themeColor="text1"/>
        </w:rPr>
        <w:t xml:space="preserve"> </w:t>
      </w:r>
      <w:proofErr w:type="spellStart"/>
      <w:r w:rsidRPr="00262E06">
        <w:rPr>
          <w:rFonts w:ascii="Times New Roman" w:hAnsi="Times New Roman"/>
          <w:i/>
          <w:color w:val="000000" w:themeColor="text1"/>
        </w:rPr>
        <w:t>vitro</w:t>
      </w:r>
      <w:proofErr w:type="spellEnd"/>
      <w:r w:rsidRPr="00262E06">
        <w:rPr>
          <w:rFonts w:ascii="Times New Roman" w:hAnsi="Times New Roman"/>
          <w:i/>
          <w:color w:val="000000" w:themeColor="text1"/>
        </w:rPr>
        <w:t xml:space="preserve">». </w:t>
      </w:r>
    </w:p>
    <w:p w:rsidR="00895D25" w:rsidRPr="00262E06" w:rsidRDefault="00895D25" w:rsidP="00895D25">
      <w:pPr>
        <w:pStyle w:val="a4"/>
        <w:numPr>
          <w:ilvl w:val="0"/>
          <w:numId w:val="4"/>
        </w:numPr>
        <w:suppressAutoHyphens/>
        <w:jc w:val="both"/>
        <w:rPr>
          <w:rFonts w:ascii="Times New Roman" w:hAnsi="Times New Roman"/>
          <w:i/>
          <w:color w:val="000000" w:themeColor="text1"/>
        </w:rPr>
      </w:pPr>
      <w:r w:rsidRPr="00262E06">
        <w:rPr>
          <w:rFonts w:ascii="Times New Roman" w:hAnsi="Times New Roman"/>
          <w:i/>
          <w:color w:val="000000" w:themeColor="text1"/>
        </w:rPr>
        <w:t xml:space="preserve">*** - Постанова КМУ від 02.10.2013. № 755 «Про затвердження Технічного регламенту щодо активних медичних виробів, які імплантують». </w:t>
      </w:r>
    </w:p>
    <w:p w:rsidR="00895D25" w:rsidRPr="00262E06" w:rsidRDefault="00895D25" w:rsidP="00895D25">
      <w:pPr>
        <w:pStyle w:val="a6"/>
        <w:ind w:left="1068"/>
        <w:jc w:val="both"/>
        <w:rPr>
          <w:rFonts w:ascii="Times New Roman" w:hAnsi="Times New Roman"/>
          <w:color w:val="000000" w:themeColor="text1"/>
        </w:rPr>
      </w:pP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bCs/>
          <w:color w:val="000000" w:themeColor="text1"/>
          <w:sz w:val="24"/>
          <w:szCs w:val="24"/>
        </w:rPr>
        <w:t xml:space="preserve">2. </w:t>
      </w:r>
      <w:r w:rsidRPr="00262E06">
        <w:rPr>
          <w:rFonts w:ascii="Times New Roman" w:hAnsi="Times New Roman" w:cs="Times New Roman"/>
          <w:color w:val="000000" w:themeColor="text1"/>
          <w:sz w:val="24"/>
          <w:szCs w:val="24"/>
        </w:rPr>
        <w:t>Форма випуску, дозування повинні відповідати таким, які зазначені у специфікації.</w:t>
      </w: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bCs/>
          <w:color w:val="000000" w:themeColor="text1"/>
          <w:sz w:val="24"/>
          <w:szCs w:val="24"/>
        </w:rPr>
        <w:t>3.</w:t>
      </w:r>
      <w:r w:rsidRPr="00262E06">
        <w:rPr>
          <w:rFonts w:ascii="Times New Roman" w:hAnsi="Times New Roman" w:cs="Times New Roman"/>
          <w:color w:val="000000" w:themeColor="text1"/>
          <w:sz w:val="24"/>
          <w:szCs w:val="24"/>
        </w:rPr>
        <w:t xml:space="preserve"> 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bCs/>
          <w:color w:val="000000" w:themeColor="text1"/>
          <w:sz w:val="24"/>
          <w:szCs w:val="24"/>
        </w:rPr>
        <w:t xml:space="preserve">4.  </w:t>
      </w:r>
      <w:r w:rsidRPr="00262E06">
        <w:rPr>
          <w:rFonts w:ascii="Times New Roman" w:hAnsi="Times New Roman" w:cs="Times New Roman"/>
          <w:color w:val="000000" w:themeColor="text1"/>
          <w:sz w:val="24"/>
          <w:szCs w:val="24"/>
        </w:rPr>
        <w:t>Доставка за місцем знаходженням Замовника здійснюється транспортом Учасника.</w:t>
      </w: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bCs/>
          <w:color w:val="000000" w:themeColor="text1"/>
          <w:sz w:val="24"/>
          <w:szCs w:val="24"/>
        </w:rPr>
        <w:t xml:space="preserve">5. </w:t>
      </w:r>
      <w:r w:rsidRPr="00262E06">
        <w:rPr>
          <w:rFonts w:ascii="Times New Roman" w:hAnsi="Times New Roman" w:cs="Times New Roman"/>
          <w:color w:val="000000" w:themeColor="text1"/>
          <w:sz w:val="24"/>
          <w:szCs w:val="24"/>
        </w:rPr>
        <w:t>Поставка товару повинна здійснюватися протягом 5-и робочих днів з моменту отримання заявки та відбуватися виключно на протязі робочого часу установи.</w:t>
      </w:r>
    </w:p>
    <w:p w:rsidR="00895D25" w:rsidRPr="00262E06" w:rsidRDefault="00895D25" w:rsidP="00895D25">
      <w:pPr>
        <w:tabs>
          <w:tab w:val="left" w:pos="993"/>
        </w:tabs>
        <w:ind w:firstLine="709"/>
        <w:jc w:val="both"/>
        <w:rPr>
          <w:rFonts w:ascii="Times New Roman" w:hAnsi="Times New Roman" w:cs="Times New Roman"/>
          <w:strike/>
          <w:color w:val="000000" w:themeColor="text1"/>
          <w:sz w:val="24"/>
          <w:szCs w:val="24"/>
        </w:rPr>
      </w:pPr>
      <w:r w:rsidRPr="00262E06">
        <w:rPr>
          <w:rFonts w:ascii="Times New Roman" w:hAnsi="Times New Roman" w:cs="Times New Roman"/>
          <w:color w:val="000000" w:themeColor="text1"/>
          <w:sz w:val="24"/>
          <w:szCs w:val="24"/>
        </w:rPr>
        <w:t>6. Учасник повинен забезпечувати належні умови зберігання та транспортування медичних виробів. Учасник надає сертифікати, свідоцтва під час поставки товару замовнику з суворим дотриманням строків самої поставки.</w:t>
      </w: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bCs/>
          <w:color w:val="000000" w:themeColor="text1"/>
          <w:sz w:val="24"/>
          <w:szCs w:val="24"/>
        </w:rPr>
        <w:lastRenderedPageBreak/>
        <w:t xml:space="preserve">7. </w:t>
      </w:r>
      <w:r w:rsidRPr="00262E06">
        <w:rPr>
          <w:rFonts w:ascii="Times New Roman" w:hAnsi="Times New Roman" w:cs="Times New Roman"/>
          <w:color w:val="000000" w:themeColor="text1"/>
          <w:sz w:val="24"/>
          <w:szCs w:val="24"/>
        </w:rPr>
        <w:t xml:space="preserve">Термін придатності </w:t>
      </w:r>
      <w:r w:rsidRPr="00262E06">
        <w:rPr>
          <w:rFonts w:ascii="Times New Roman" w:hAnsi="Times New Roman" w:cs="Times New Roman"/>
          <w:bCs/>
          <w:color w:val="000000" w:themeColor="text1"/>
          <w:sz w:val="24"/>
          <w:szCs w:val="24"/>
        </w:rPr>
        <w:t xml:space="preserve">медичних виробів </w:t>
      </w:r>
      <w:r w:rsidRPr="00262E06">
        <w:rPr>
          <w:rFonts w:ascii="Times New Roman" w:hAnsi="Times New Roman" w:cs="Times New Roman"/>
          <w:color w:val="000000" w:themeColor="text1"/>
          <w:sz w:val="24"/>
          <w:szCs w:val="24"/>
        </w:rPr>
        <w:t>на момент поставки товару повинен бути не менше 70% від загального строку придатності  визначеного виробником.</w:t>
      </w:r>
    </w:p>
    <w:p w:rsidR="00895D25" w:rsidRPr="00262E06" w:rsidRDefault="00895D25" w:rsidP="00895D25">
      <w:pPr>
        <w:ind w:firstLine="709"/>
        <w:jc w:val="both"/>
        <w:rPr>
          <w:rFonts w:ascii="Times New Roman" w:hAnsi="Times New Roman" w:cs="Times New Roman"/>
          <w:bCs/>
          <w:color w:val="000000" w:themeColor="text1"/>
          <w:sz w:val="24"/>
          <w:szCs w:val="24"/>
        </w:rPr>
      </w:pPr>
      <w:r w:rsidRPr="00262E06">
        <w:rPr>
          <w:rFonts w:ascii="Times New Roman" w:hAnsi="Times New Roman" w:cs="Times New Roman"/>
          <w:bCs/>
          <w:color w:val="000000" w:themeColor="text1"/>
          <w:sz w:val="24"/>
          <w:szCs w:val="24"/>
        </w:rPr>
        <w:t>8.</w:t>
      </w:r>
      <w:r w:rsidRPr="00262E06">
        <w:rPr>
          <w:rFonts w:ascii="Times New Roman" w:hAnsi="Times New Roman" w:cs="Times New Roman"/>
          <w:color w:val="000000" w:themeColor="text1"/>
          <w:sz w:val="24"/>
          <w:szCs w:val="24"/>
        </w:rPr>
        <w:t xml:space="preserve">  При формуванні ціни Учасник повинен керуватися вимогами чинного законодавства.</w:t>
      </w:r>
    </w:p>
    <w:p w:rsidR="00895D25" w:rsidRPr="00262E06" w:rsidRDefault="00895D25" w:rsidP="00895D25">
      <w:pPr>
        <w:shd w:val="clear" w:color="auto" w:fill="FFFFFF"/>
        <w:ind w:firstLine="709"/>
        <w:jc w:val="both"/>
        <w:rPr>
          <w:rFonts w:ascii="Times New Roman" w:eastAsia="Times New Roman" w:hAnsi="Times New Roman" w:cs="Times New Roman"/>
          <w:color w:val="000000" w:themeColor="text1"/>
          <w:sz w:val="24"/>
          <w:szCs w:val="24"/>
        </w:rPr>
      </w:pPr>
      <w:r w:rsidRPr="00262E06">
        <w:rPr>
          <w:rFonts w:ascii="Times New Roman" w:eastAsia="Times New Roman" w:hAnsi="Times New Roman" w:cs="Times New Roman"/>
          <w:color w:val="000000" w:themeColor="text1"/>
          <w:sz w:val="24"/>
          <w:szCs w:val="24"/>
        </w:rPr>
        <w:t>9.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w:t>
      </w: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color w:val="000000" w:themeColor="text1"/>
          <w:sz w:val="24"/>
          <w:szCs w:val="24"/>
        </w:rPr>
        <w:t xml:space="preserve">10. Учасник вправі запропонувати еквівалент </w:t>
      </w:r>
      <w:r w:rsidRPr="00262E06">
        <w:rPr>
          <w:rFonts w:ascii="Times New Roman" w:hAnsi="Times New Roman" w:cs="Times New Roman"/>
          <w:bCs/>
          <w:color w:val="000000" w:themeColor="text1"/>
          <w:sz w:val="24"/>
          <w:szCs w:val="24"/>
        </w:rPr>
        <w:t>медичних виробів</w:t>
      </w:r>
      <w:r w:rsidRPr="00262E06">
        <w:rPr>
          <w:rFonts w:ascii="Times New Roman" w:hAnsi="Times New Roman" w:cs="Times New Roman"/>
          <w:color w:val="000000" w:themeColor="text1"/>
          <w:sz w:val="24"/>
          <w:szCs w:val="24"/>
        </w:rPr>
        <w:t xml:space="preserve">. В разі подання еквіваленту на </w:t>
      </w:r>
      <w:r w:rsidRPr="00262E06">
        <w:rPr>
          <w:rFonts w:ascii="Times New Roman" w:hAnsi="Times New Roman" w:cs="Times New Roman"/>
          <w:bCs/>
          <w:color w:val="000000" w:themeColor="text1"/>
          <w:sz w:val="24"/>
          <w:szCs w:val="24"/>
        </w:rPr>
        <w:t>медичні вироби</w:t>
      </w:r>
      <w:r w:rsidRPr="00262E06">
        <w:rPr>
          <w:rFonts w:ascii="Times New Roman" w:hAnsi="Times New Roman" w:cs="Times New Roman"/>
          <w:color w:val="000000" w:themeColor="text1"/>
          <w:sz w:val="24"/>
          <w:szCs w:val="24"/>
        </w:rPr>
        <w:t>, що закуповуються, учасник повинен детально розписати порівняльну характеристику по кожному представленому медичному виробу, згідно вимог Замовника.</w:t>
      </w:r>
    </w:p>
    <w:tbl>
      <w:tblPr>
        <w:tblW w:w="10089" w:type="dxa"/>
        <w:tblInd w:w="-29" w:type="dxa"/>
        <w:tblLayout w:type="fixed"/>
        <w:tblCellMar>
          <w:left w:w="113" w:type="dxa"/>
        </w:tblCellMar>
        <w:tblLook w:val="0000" w:firstRow="0" w:lastRow="0" w:firstColumn="0" w:lastColumn="0" w:noHBand="0" w:noVBand="0"/>
      </w:tblPr>
      <w:tblGrid>
        <w:gridCol w:w="2126"/>
        <w:gridCol w:w="850"/>
        <w:gridCol w:w="1418"/>
        <w:gridCol w:w="1888"/>
        <w:gridCol w:w="1294"/>
        <w:gridCol w:w="835"/>
        <w:gridCol w:w="1678"/>
      </w:tblGrid>
      <w:tr w:rsidR="00895D25" w:rsidRPr="00262E06" w:rsidTr="00DB0F92">
        <w:tc>
          <w:tcPr>
            <w:tcW w:w="10089" w:type="dxa"/>
            <w:gridSpan w:val="7"/>
            <w:tcBorders>
              <w:top w:val="single" w:sz="4" w:space="0" w:color="00000A"/>
              <w:left w:val="single" w:sz="4" w:space="0" w:color="00000A"/>
              <w:bottom w:val="single" w:sz="4" w:space="0" w:color="00000A"/>
              <w:right w:val="single" w:sz="4" w:space="0" w:color="00000A"/>
            </w:tcBorders>
          </w:tcPr>
          <w:p w:rsidR="00895D25" w:rsidRPr="00262E06" w:rsidRDefault="00895D25" w:rsidP="00DB0F92">
            <w:pPr>
              <w:pStyle w:val="a4"/>
              <w:jc w:val="center"/>
              <w:rPr>
                <w:rFonts w:ascii="Times New Roman" w:hAnsi="Times New Roman"/>
                <w:b/>
                <w:color w:val="000000" w:themeColor="text1"/>
              </w:rPr>
            </w:pPr>
            <w:r w:rsidRPr="00262E06">
              <w:rPr>
                <w:rFonts w:ascii="Times New Roman" w:hAnsi="Times New Roman"/>
                <w:b/>
                <w:color w:val="000000" w:themeColor="text1"/>
              </w:rPr>
              <w:t>Таблиця відповідності (приклад)</w:t>
            </w:r>
          </w:p>
        </w:tc>
      </w:tr>
      <w:tr w:rsidR="00895D25" w:rsidRPr="00262E06" w:rsidTr="00DB0F92">
        <w:tc>
          <w:tcPr>
            <w:tcW w:w="4394" w:type="dxa"/>
            <w:gridSpan w:val="3"/>
            <w:tcBorders>
              <w:top w:val="single" w:sz="4" w:space="0" w:color="00000A"/>
              <w:left w:val="single" w:sz="4" w:space="0" w:color="00000A"/>
              <w:bottom w:val="single" w:sz="4" w:space="0" w:color="00000A"/>
            </w:tcBorders>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Найменування  товару відповідно до  тендерної документації</w:t>
            </w:r>
          </w:p>
        </w:tc>
        <w:tc>
          <w:tcPr>
            <w:tcW w:w="5695" w:type="dxa"/>
            <w:gridSpan w:val="4"/>
            <w:tcBorders>
              <w:top w:val="single" w:sz="4" w:space="0" w:color="00000A"/>
              <w:left w:val="single" w:sz="4" w:space="0" w:color="00000A"/>
              <w:bottom w:val="single" w:sz="4" w:space="0" w:color="00000A"/>
              <w:right w:val="single" w:sz="4" w:space="0" w:color="00000A"/>
            </w:tcBorders>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Найменування запропонованого товару  у тендерній пропозиції</w:t>
            </w:r>
          </w:p>
        </w:tc>
      </w:tr>
      <w:tr w:rsidR="00895D25" w:rsidRPr="00262E06" w:rsidTr="00DB0F92">
        <w:tc>
          <w:tcPr>
            <w:tcW w:w="2126"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Назва предмету закупівлі (склад набору/метод дослідження/форма випуску/характеристики/кількість визначень)</w:t>
            </w:r>
          </w:p>
        </w:tc>
        <w:tc>
          <w:tcPr>
            <w:tcW w:w="850" w:type="dxa"/>
            <w:tcBorders>
              <w:top w:val="single" w:sz="4" w:space="0" w:color="00000A"/>
              <w:left w:val="single" w:sz="4" w:space="0" w:color="00000A"/>
              <w:bottom w:val="single" w:sz="4" w:space="0" w:color="00000A"/>
              <w:right w:val="single" w:sz="4" w:space="0" w:color="00000A"/>
            </w:tcBorders>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од. виміру</w:t>
            </w:r>
          </w:p>
        </w:tc>
        <w:tc>
          <w:tcPr>
            <w:tcW w:w="1418"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Потреба Замовника</w:t>
            </w:r>
          </w:p>
        </w:tc>
        <w:tc>
          <w:tcPr>
            <w:tcW w:w="1888"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предмету закупівлі (склад набору/метод дослідження/форма випуску/характеристики/кількість визначень)</w:t>
            </w:r>
          </w:p>
        </w:tc>
        <w:tc>
          <w:tcPr>
            <w:tcW w:w="1294"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Торгівельна назва</w:t>
            </w:r>
          </w:p>
        </w:tc>
        <w:tc>
          <w:tcPr>
            <w:tcW w:w="835" w:type="dxa"/>
            <w:tcBorders>
              <w:top w:val="single" w:sz="4" w:space="0" w:color="00000A"/>
              <w:left w:val="single" w:sz="4" w:space="0" w:color="00000A"/>
              <w:bottom w:val="single" w:sz="4" w:space="0" w:color="00000A"/>
            </w:tcBorders>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од. виміру</w:t>
            </w:r>
          </w:p>
        </w:tc>
        <w:tc>
          <w:tcPr>
            <w:tcW w:w="1678" w:type="dxa"/>
            <w:tcBorders>
              <w:top w:val="single" w:sz="4" w:space="0" w:color="00000A"/>
              <w:left w:val="single" w:sz="4" w:space="0" w:color="00000A"/>
              <w:bottom w:val="single" w:sz="4" w:space="0" w:color="00000A"/>
              <w:right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r w:rsidRPr="00262E06">
              <w:rPr>
                <w:rFonts w:ascii="Times New Roman" w:hAnsi="Times New Roman"/>
                <w:color w:val="000000" w:themeColor="text1"/>
              </w:rPr>
              <w:t>Потреба, за пропозицією Учасника.</w:t>
            </w:r>
          </w:p>
        </w:tc>
      </w:tr>
      <w:tr w:rsidR="00895D25" w:rsidRPr="00262E06" w:rsidTr="00DB0F92">
        <w:tc>
          <w:tcPr>
            <w:tcW w:w="2126"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p>
        </w:tc>
        <w:tc>
          <w:tcPr>
            <w:tcW w:w="850" w:type="dxa"/>
            <w:tcBorders>
              <w:top w:val="single" w:sz="4" w:space="0" w:color="00000A"/>
              <w:left w:val="single" w:sz="4" w:space="0" w:color="00000A"/>
              <w:bottom w:val="single" w:sz="4" w:space="0" w:color="00000A"/>
              <w:right w:val="single" w:sz="4" w:space="0" w:color="00000A"/>
            </w:tcBorders>
          </w:tcPr>
          <w:p w:rsidR="00895D25" w:rsidRPr="00262E06" w:rsidRDefault="00895D25" w:rsidP="00DB0F92">
            <w:pPr>
              <w:pStyle w:val="a4"/>
              <w:rPr>
                <w:rFonts w:ascii="Times New Roman" w:hAnsi="Times New Roman"/>
                <w:color w:val="000000" w:themeColor="text1"/>
              </w:rPr>
            </w:pPr>
          </w:p>
        </w:tc>
        <w:tc>
          <w:tcPr>
            <w:tcW w:w="1418"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p>
        </w:tc>
        <w:tc>
          <w:tcPr>
            <w:tcW w:w="1888"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p>
        </w:tc>
        <w:tc>
          <w:tcPr>
            <w:tcW w:w="1294" w:type="dxa"/>
            <w:tcBorders>
              <w:top w:val="single" w:sz="4" w:space="0" w:color="00000A"/>
              <w:left w:val="single" w:sz="4" w:space="0" w:color="00000A"/>
              <w:bottom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p>
        </w:tc>
        <w:tc>
          <w:tcPr>
            <w:tcW w:w="835" w:type="dxa"/>
            <w:tcBorders>
              <w:top w:val="single" w:sz="4" w:space="0" w:color="00000A"/>
              <w:left w:val="single" w:sz="4" w:space="0" w:color="00000A"/>
              <w:bottom w:val="single" w:sz="4" w:space="0" w:color="00000A"/>
            </w:tcBorders>
          </w:tcPr>
          <w:p w:rsidR="00895D25" w:rsidRPr="00262E06" w:rsidRDefault="00895D25" w:rsidP="00DB0F92">
            <w:pPr>
              <w:pStyle w:val="a4"/>
              <w:rPr>
                <w:rFonts w:ascii="Times New Roman" w:hAnsi="Times New Roman"/>
                <w:color w:val="000000" w:themeColor="text1"/>
              </w:rPr>
            </w:pPr>
          </w:p>
        </w:tc>
        <w:tc>
          <w:tcPr>
            <w:tcW w:w="1678" w:type="dxa"/>
            <w:tcBorders>
              <w:top w:val="single" w:sz="4" w:space="0" w:color="00000A"/>
              <w:left w:val="single" w:sz="4" w:space="0" w:color="00000A"/>
              <w:bottom w:val="single" w:sz="4" w:space="0" w:color="00000A"/>
              <w:right w:val="single" w:sz="4" w:space="0" w:color="00000A"/>
            </w:tcBorders>
            <w:shd w:val="clear" w:color="auto" w:fill="auto"/>
          </w:tcPr>
          <w:p w:rsidR="00895D25" w:rsidRPr="00262E06" w:rsidRDefault="00895D25" w:rsidP="00DB0F92">
            <w:pPr>
              <w:pStyle w:val="a4"/>
              <w:rPr>
                <w:rFonts w:ascii="Times New Roman" w:hAnsi="Times New Roman"/>
                <w:color w:val="000000" w:themeColor="text1"/>
              </w:rPr>
            </w:pPr>
          </w:p>
        </w:tc>
      </w:tr>
    </w:tbl>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p>
    <w:p w:rsidR="00895D25" w:rsidRPr="00262E06" w:rsidRDefault="00895D25" w:rsidP="00895D25">
      <w:pPr>
        <w:tabs>
          <w:tab w:val="left" w:pos="993"/>
        </w:tabs>
        <w:ind w:firstLine="709"/>
        <w:jc w:val="both"/>
        <w:rPr>
          <w:rFonts w:ascii="Times New Roman" w:hAnsi="Times New Roman" w:cs="Times New Roman"/>
          <w:color w:val="000000" w:themeColor="text1"/>
          <w:sz w:val="24"/>
          <w:szCs w:val="24"/>
        </w:rPr>
      </w:pPr>
      <w:r w:rsidRPr="00262E06">
        <w:rPr>
          <w:rFonts w:ascii="Times New Roman" w:hAnsi="Times New Roman" w:cs="Times New Roman"/>
          <w:color w:val="000000" w:themeColor="text1"/>
          <w:sz w:val="24"/>
          <w:szCs w:val="24"/>
        </w:rPr>
        <w:t>Тендерна пропозиція, що не відповідає медико - технічним вимогам, буде відхилена як невідповідна вимогам Тендерної документації.</w:t>
      </w:r>
    </w:p>
    <w:p w:rsidR="00895D25" w:rsidRPr="00262E06" w:rsidRDefault="00895D25" w:rsidP="00895D25">
      <w:pPr>
        <w:rPr>
          <w:rFonts w:ascii="Times New Roman" w:hAnsi="Times New Roman" w:cs="Times New Roman"/>
          <w:b/>
          <w:bCs/>
          <w:color w:val="000000" w:themeColor="text1"/>
          <w:sz w:val="24"/>
          <w:szCs w:val="24"/>
        </w:rPr>
      </w:pPr>
      <w:r w:rsidRPr="00262E06">
        <w:rPr>
          <w:rFonts w:ascii="Times New Roman" w:hAnsi="Times New Roman" w:cs="Times New Roman"/>
          <w:color w:val="000000" w:themeColor="text1"/>
          <w:sz w:val="24"/>
          <w:szCs w:val="24"/>
        </w:rPr>
        <w:t>Тендерна пропозиція, що не відповідає медико - технічним вимогам, викладеним у цьому Додатку, буде відхилена як така, що не відповідає вимогам Тендерної документації.</w:t>
      </w:r>
    </w:p>
    <w:p w:rsidR="00895D25" w:rsidRPr="00262E06" w:rsidRDefault="00895D25" w:rsidP="00895D25">
      <w:pPr>
        <w:pStyle w:val="a4"/>
        <w:ind w:firstLine="851"/>
        <w:jc w:val="both"/>
        <w:rPr>
          <w:rFonts w:ascii="Times New Roman" w:hAnsi="Times New Roman"/>
          <w:color w:val="000000" w:themeColor="text1"/>
          <w:sz w:val="24"/>
          <w:szCs w:val="24"/>
        </w:rPr>
      </w:pPr>
      <w:r w:rsidRPr="00262E06">
        <w:rPr>
          <w:rFonts w:ascii="Times New Roman" w:hAnsi="Times New Roman"/>
          <w:color w:val="000000" w:themeColor="text1"/>
          <w:sz w:val="24"/>
          <w:szCs w:val="24"/>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 у разі подачі еквіваленту товару, що запропонований Замовником в медико-технічних характеристиках, учасник подає порівняльну характеристику запропонованого ним товару та товару, що визначена в медико-технічних характеристиках з відомостями щодо відповідності вимогам Замовника.</w:t>
      </w:r>
    </w:p>
    <w:p w:rsidR="00895D25" w:rsidRPr="00262E06" w:rsidRDefault="00895D25" w:rsidP="00895D25">
      <w:pPr>
        <w:pStyle w:val="a4"/>
        <w:jc w:val="both"/>
        <w:rPr>
          <w:rFonts w:ascii="Times New Roman" w:hAnsi="Times New Roman"/>
          <w:color w:val="000000" w:themeColor="text1"/>
          <w:sz w:val="24"/>
          <w:szCs w:val="24"/>
          <w:lang w:eastAsia="ru-RU"/>
        </w:rPr>
      </w:pPr>
    </w:p>
    <w:p w:rsidR="00895D25" w:rsidRPr="00262E06" w:rsidRDefault="00895D25" w:rsidP="00895D25">
      <w:pPr>
        <w:pStyle w:val="a4"/>
        <w:jc w:val="both"/>
        <w:rPr>
          <w:rFonts w:ascii="Times New Roman" w:hAnsi="Times New Roman"/>
          <w:b/>
          <w:color w:val="000000" w:themeColor="text1"/>
          <w:sz w:val="24"/>
          <w:szCs w:val="24"/>
        </w:rPr>
      </w:pPr>
      <w:r w:rsidRPr="00262E06">
        <w:rPr>
          <w:rFonts w:ascii="Times New Roman" w:hAnsi="Times New Roman"/>
          <w:b/>
          <w:color w:val="000000" w:themeColor="text1"/>
          <w:sz w:val="24"/>
          <w:szCs w:val="24"/>
          <w:u w:val="single"/>
        </w:rPr>
        <w:t>Еквівалентом (аналогом)</w:t>
      </w:r>
      <w:r w:rsidRPr="00262E06">
        <w:rPr>
          <w:rFonts w:ascii="Times New Roman" w:hAnsi="Times New Roman"/>
          <w:color w:val="000000" w:themeColor="text1"/>
          <w:sz w:val="24"/>
          <w:szCs w:val="24"/>
        </w:rPr>
        <w:t xml:space="preserve"> хімічних речовин для дослідження крові в розумінні даної документації про закупівлю є хімічна речовина якість, діюча речовина препарату (міжнародна назва), дозування, форма випуску, концентрація та інші стандартні </w:t>
      </w:r>
      <w:r w:rsidRPr="00262E06">
        <w:rPr>
          <w:rFonts w:ascii="Times New Roman" w:hAnsi="Times New Roman"/>
          <w:color w:val="000000" w:themeColor="text1"/>
          <w:sz w:val="24"/>
          <w:szCs w:val="24"/>
        </w:rPr>
        <w:lastRenderedPageBreak/>
        <w:t>характеристики товару абсолютно співпадають або є кращими з характеристиками препарату, що є предметом закупівлі.</w:t>
      </w:r>
    </w:p>
    <w:p w:rsidR="00895D25" w:rsidRDefault="00895D25" w:rsidP="00895D25">
      <w:pPr>
        <w:rPr>
          <w:rFonts w:ascii="Times New Roman" w:hAnsi="Times New Roman" w:cs="Times New Roman"/>
        </w:rPr>
      </w:pPr>
    </w:p>
    <w:p w:rsidR="00895D25" w:rsidRDefault="00895D25" w:rsidP="00895D25">
      <w:pPr>
        <w:pStyle w:val="a4"/>
        <w:jc w:val="both"/>
        <w:rPr>
          <w:rFonts w:ascii="Times New Roman" w:hAnsi="Times New Roman"/>
          <w:b/>
          <w:sz w:val="24"/>
          <w:szCs w:val="24"/>
        </w:rPr>
      </w:pPr>
    </w:p>
    <w:p w:rsidR="00895D25" w:rsidRDefault="00895D25" w:rsidP="00895D2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3. Очікувана вартість предмета закупівлі </w:t>
      </w:r>
      <w:r>
        <w:rPr>
          <w:rFonts w:ascii="Times New Roman" w:hAnsi="Times New Roman" w:cs="Times New Roman"/>
          <w:sz w:val="24"/>
          <w:szCs w:val="24"/>
        </w:rPr>
        <w:t xml:space="preserve">– </w:t>
      </w:r>
      <w:r>
        <w:rPr>
          <w:rFonts w:ascii="Times New Roman" w:hAnsi="Times New Roman" w:cs="Times New Roman"/>
          <w:sz w:val="24"/>
          <w:szCs w:val="24"/>
        </w:rPr>
        <w:t>34</w:t>
      </w:r>
      <w:r>
        <w:rPr>
          <w:rFonts w:ascii="Times New Roman" w:hAnsi="Times New Roman" w:cs="Times New Roman"/>
          <w:sz w:val="24"/>
          <w:szCs w:val="24"/>
        </w:rPr>
        <w:t xml:space="preserve">0 0000,00 грн з ПДВ. </w:t>
      </w:r>
    </w:p>
    <w:p w:rsidR="00895D25" w:rsidRDefault="00895D25" w:rsidP="00895D25"/>
    <w:p w:rsidR="00895D25" w:rsidRDefault="00895D25" w:rsidP="00895D25"/>
    <w:p w:rsidR="00895D25" w:rsidRDefault="00895D25" w:rsidP="00895D25"/>
    <w:p w:rsidR="005047D0" w:rsidRDefault="005047D0"/>
    <w:sectPr w:rsidR="00504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6AE"/>
    <w:multiLevelType w:val="hybridMultilevel"/>
    <w:tmpl w:val="6386973E"/>
    <w:lvl w:ilvl="0" w:tplc="0419000F">
      <w:start w:val="1"/>
      <w:numFmt w:val="decimal"/>
      <w:lvlText w:val="%1."/>
      <w:lvlJc w:val="left"/>
      <w:pPr>
        <w:ind w:left="895" w:hanging="360"/>
      </w:pPr>
    </w:lvl>
    <w:lvl w:ilvl="1" w:tplc="04190019">
      <w:start w:val="1"/>
      <w:numFmt w:val="lowerLetter"/>
      <w:lvlText w:val="%2."/>
      <w:lvlJc w:val="left"/>
      <w:pPr>
        <w:ind w:left="1615" w:hanging="360"/>
      </w:pPr>
    </w:lvl>
    <w:lvl w:ilvl="2" w:tplc="0419001B">
      <w:start w:val="1"/>
      <w:numFmt w:val="lowerRoman"/>
      <w:lvlText w:val="%3."/>
      <w:lvlJc w:val="right"/>
      <w:pPr>
        <w:ind w:left="2335" w:hanging="180"/>
      </w:pPr>
    </w:lvl>
    <w:lvl w:ilvl="3" w:tplc="0419000F">
      <w:start w:val="1"/>
      <w:numFmt w:val="decimal"/>
      <w:lvlText w:val="%4."/>
      <w:lvlJc w:val="left"/>
      <w:pPr>
        <w:ind w:left="3055" w:hanging="360"/>
      </w:pPr>
    </w:lvl>
    <w:lvl w:ilvl="4" w:tplc="04190019">
      <w:start w:val="1"/>
      <w:numFmt w:val="lowerLetter"/>
      <w:lvlText w:val="%5."/>
      <w:lvlJc w:val="left"/>
      <w:pPr>
        <w:ind w:left="3775" w:hanging="360"/>
      </w:pPr>
    </w:lvl>
    <w:lvl w:ilvl="5" w:tplc="0419001B">
      <w:start w:val="1"/>
      <w:numFmt w:val="lowerRoman"/>
      <w:lvlText w:val="%6."/>
      <w:lvlJc w:val="right"/>
      <w:pPr>
        <w:ind w:left="4495" w:hanging="180"/>
      </w:pPr>
    </w:lvl>
    <w:lvl w:ilvl="6" w:tplc="0419000F">
      <w:start w:val="1"/>
      <w:numFmt w:val="decimal"/>
      <w:lvlText w:val="%7."/>
      <w:lvlJc w:val="left"/>
      <w:pPr>
        <w:ind w:left="5215" w:hanging="360"/>
      </w:pPr>
    </w:lvl>
    <w:lvl w:ilvl="7" w:tplc="04190019">
      <w:start w:val="1"/>
      <w:numFmt w:val="lowerLetter"/>
      <w:lvlText w:val="%8."/>
      <w:lvlJc w:val="left"/>
      <w:pPr>
        <w:ind w:left="5935" w:hanging="360"/>
      </w:pPr>
    </w:lvl>
    <w:lvl w:ilvl="8" w:tplc="0419001B">
      <w:start w:val="1"/>
      <w:numFmt w:val="lowerRoman"/>
      <w:lvlText w:val="%9."/>
      <w:lvlJc w:val="right"/>
      <w:pPr>
        <w:ind w:left="6655" w:hanging="180"/>
      </w:pPr>
    </w:lvl>
  </w:abstractNum>
  <w:abstractNum w:abstractNumId="1" w15:restartNumberingAfterBreak="0">
    <w:nsid w:val="18396A11"/>
    <w:multiLevelType w:val="hybridMultilevel"/>
    <w:tmpl w:val="1720B034"/>
    <w:lvl w:ilvl="0" w:tplc="D66225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2587BAD"/>
    <w:multiLevelType w:val="hybridMultilevel"/>
    <w:tmpl w:val="77546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EFD0799"/>
    <w:multiLevelType w:val="hybridMultilevel"/>
    <w:tmpl w:val="DDFC9A7A"/>
    <w:lvl w:ilvl="0" w:tplc="D0D2B54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64"/>
    <w:rsid w:val="005047D0"/>
    <w:rsid w:val="00861064"/>
    <w:rsid w:val="0089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7DEC"/>
  <w15:chartTrackingRefBased/>
  <w15:docId w15:val="{BBA8817B-C7CE-4EE6-BB0C-0BC2ADB3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25"/>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895D25"/>
    <w:rPr>
      <w:rFonts w:ascii="Calibri" w:eastAsia="Calibri" w:hAnsi="Calibri" w:cs="Times New Roman"/>
      <w:lang w:val="uk-UA"/>
    </w:rPr>
  </w:style>
  <w:style w:type="paragraph" w:styleId="a4">
    <w:name w:val="No Spacing"/>
    <w:link w:val="a3"/>
    <w:uiPriority w:val="1"/>
    <w:qFormat/>
    <w:rsid w:val="00895D25"/>
    <w:pPr>
      <w:spacing w:after="0" w:line="240" w:lineRule="auto"/>
    </w:pPr>
    <w:rPr>
      <w:rFonts w:ascii="Calibri" w:eastAsia="Calibri" w:hAnsi="Calibri" w:cs="Times New Roman"/>
      <w:lang w:val="uk-UA"/>
    </w:rPr>
  </w:style>
  <w:style w:type="character" w:customStyle="1" w:styleId="a5">
    <w:name w:val="Абзац списка Знак"/>
    <w:aliases w:val="Numbered List Знак"/>
    <w:link w:val="a6"/>
    <w:uiPriority w:val="1"/>
    <w:locked/>
    <w:rsid w:val="00895D25"/>
    <w:rPr>
      <w:rFonts w:ascii="Calibri" w:eastAsia="Calibri" w:hAnsi="Calibri" w:cs="Times New Roman"/>
    </w:rPr>
  </w:style>
  <w:style w:type="paragraph" w:styleId="a6">
    <w:name w:val="List Paragraph"/>
    <w:aliases w:val="Numbered List"/>
    <w:basedOn w:val="a"/>
    <w:link w:val="a5"/>
    <w:uiPriority w:val="1"/>
    <w:qFormat/>
    <w:rsid w:val="00895D25"/>
    <w:pPr>
      <w:spacing w:after="0" w:line="240" w:lineRule="auto"/>
      <w:ind w:left="720"/>
    </w:pPr>
    <w:rPr>
      <w:rFonts w:ascii="Calibri" w:eastAsia="Calibri" w:hAnsi="Calibri" w:cs="Times New Roman"/>
      <w:lang w:val="ru-RU" w:eastAsia="en-US"/>
    </w:rPr>
  </w:style>
  <w:style w:type="paragraph" w:customStyle="1" w:styleId="1">
    <w:name w:val="Цитата1"/>
    <w:basedOn w:val="a"/>
    <w:uiPriority w:val="99"/>
    <w:semiHidden/>
    <w:rsid w:val="00895D25"/>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character" w:styleId="a7">
    <w:name w:val="Strong"/>
    <w:basedOn w:val="a0"/>
    <w:uiPriority w:val="22"/>
    <w:qFormat/>
    <w:rsid w:val="00895D25"/>
    <w:rPr>
      <w:b/>
      <w:bCs/>
    </w:rPr>
  </w:style>
  <w:style w:type="table" w:styleId="a8">
    <w:name w:val="Table Grid"/>
    <w:basedOn w:val="a1"/>
    <w:uiPriority w:val="39"/>
    <w:rsid w:val="00895D25"/>
    <w:pPr>
      <w:spacing w:after="0" w:line="240" w:lineRule="auto"/>
    </w:pPr>
    <w:rPr>
      <w:rFonts w:ascii="Arial" w:eastAsia="Arial"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5D2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895D25"/>
    <w:pPr>
      <w:autoSpaceDE/>
      <w:spacing w:after="120"/>
    </w:pPr>
    <w:rPr>
      <w:rFonts w:ascii="Times New Roman CYR" w:hAnsi="Times New Roman CYR" w:cs="Times New Roman CYR"/>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5081</Words>
  <Characters>28968</Characters>
  <Application>Microsoft Office Word</Application>
  <DocSecurity>0</DocSecurity>
  <Lines>241</Lines>
  <Paragraphs>67</Paragraphs>
  <ScaleCrop>false</ScaleCrop>
  <Company>SPecialiST RePack</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2022-01-24T13:12:00Z</dcterms:created>
  <dcterms:modified xsi:type="dcterms:W3CDTF">2022-01-24T13:14:00Z</dcterms:modified>
</cp:coreProperties>
</file>